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113671" w:rsidRDefault="006E7239" w:rsidP="00F526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5F9EE" wp14:editId="15020045">
                <wp:simplePos x="0" y="0"/>
                <wp:positionH relativeFrom="column">
                  <wp:posOffset>4881688</wp:posOffset>
                </wp:positionH>
                <wp:positionV relativeFrom="paragraph">
                  <wp:posOffset>-478318</wp:posOffset>
                </wp:positionV>
                <wp:extent cx="2215515" cy="1095375"/>
                <wp:effectExtent l="0" t="0" r="381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5207D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Jeff Martinka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5207D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Executive Director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 12</w:t>
                            </w:r>
                            <w:r w:rsidR="005207D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5207DF">
                              <w:rPr>
                                <w:rFonts w:cs="Arial"/>
                                <w:sz w:val="24"/>
                                <w:szCs w:val="24"/>
                              </w:rPr>
                              <w:t>jmartinka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4pt;margin-top:-37.65pt;width:174.45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5207D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Jeff Martinka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5207D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Executive Director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 12</w:t>
                      </w:r>
                      <w:r w:rsidR="005207D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 w:rsidR="005207DF">
                        <w:rPr>
                          <w:rFonts w:cs="Arial"/>
                          <w:sz w:val="24"/>
                          <w:szCs w:val="24"/>
                        </w:rPr>
                        <w:t>jmartinka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27E28" wp14:editId="229EAD95">
                <wp:simplePos x="0" y="0"/>
                <wp:positionH relativeFrom="column">
                  <wp:posOffset>-142240</wp:posOffset>
                </wp:positionH>
                <wp:positionV relativeFrom="paragraph">
                  <wp:posOffset>-490220</wp:posOffset>
                </wp:positionV>
                <wp:extent cx="2215515" cy="466725"/>
                <wp:effectExtent l="0" t="0" r="381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6E06B2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April 1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2pt;margin-top:-38.6pt;width:174.45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6E06B2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April 1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  <w:t xml:space="preserve">                         </w:t>
      </w:r>
    </w:p>
    <w:p w:rsidR="006E7239" w:rsidRDefault="006E7239" w:rsidP="00F5268F">
      <w:pPr>
        <w:pStyle w:val="NoSpacing"/>
        <w:rPr>
          <w:rFonts w:cs="Arial"/>
          <w:b/>
          <w:color w:val="E36C0A" w:themeColor="accent6" w:themeShade="BF"/>
          <w:sz w:val="28"/>
          <w:szCs w:val="28"/>
        </w:rPr>
      </w:pPr>
    </w:p>
    <w:p w:rsidR="006E7239" w:rsidRDefault="006E7239" w:rsidP="00F5268F">
      <w:pPr>
        <w:pStyle w:val="NoSpacing"/>
        <w:rPr>
          <w:rFonts w:cs="Arial"/>
          <w:b/>
          <w:color w:val="E36C0A" w:themeColor="accent6" w:themeShade="BF"/>
          <w:sz w:val="28"/>
          <w:szCs w:val="28"/>
        </w:rPr>
      </w:pPr>
    </w:p>
    <w:p w:rsidR="006E7239" w:rsidRDefault="006E7239" w:rsidP="00F5268F">
      <w:pPr>
        <w:pStyle w:val="NoSpacing"/>
        <w:rPr>
          <w:rFonts w:cs="Arial"/>
          <w:b/>
          <w:color w:val="E36C0A" w:themeColor="accent6" w:themeShade="BF"/>
          <w:sz w:val="28"/>
          <w:szCs w:val="28"/>
        </w:rPr>
      </w:pPr>
    </w:p>
    <w:p w:rsidR="001F67DC" w:rsidRPr="00BF0D42" w:rsidRDefault="006E7239" w:rsidP="00F5268F">
      <w:pPr>
        <w:pStyle w:val="NoSpacing"/>
        <w:rPr>
          <w:rFonts w:cs="Arial"/>
          <w:b/>
          <w:sz w:val="28"/>
          <w:szCs w:val="28"/>
        </w:rPr>
      </w:pPr>
      <w:r>
        <w:rPr>
          <w:rFonts w:cs="Arial"/>
          <w:b/>
          <w:color w:val="E36C0A" w:themeColor="accent6" w:themeShade="BF"/>
          <w:sz w:val="28"/>
          <w:szCs w:val="28"/>
        </w:rPr>
        <w:t>MEDIA</w:t>
      </w:r>
      <w:r w:rsidR="00E86FD6" w:rsidRPr="00BF0D42">
        <w:rPr>
          <w:rFonts w:cs="Arial"/>
          <w:b/>
          <w:color w:val="E36C0A" w:themeColor="accent6" w:themeShade="BF"/>
          <w:sz w:val="28"/>
          <w:szCs w:val="28"/>
        </w:rPr>
        <w:t xml:space="preserve"> RELEASE</w:t>
      </w:r>
    </w:p>
    <w:p w:rsidR="005207DF" w:rsidRPr="004B3724" w:rsidRDefault="005207DF" w:rsidP="005207DF">
      <w:pPr>
        <w:pStyle w:val="NoSpacing"/>
        <w:spacing w:after="240"/>
        <w:rPr>
          <w:rFonts w:cs="Arial"/>
          <w:i/>
          <w:sz w:val="8"/>
          <w:szCs w:val="8"/>
        </w:rPr>
      </w:pPr>
      <w:r w:rsidRPr="005207DF">
        <w:rPr>
          <w:rFonts w:cs="Arial"/>
          <w:b/>
          <w:sz w:val="28"/>
          <w:szCs w:val="28"/>
        </w:rPr>
        <w:t xml:space="preserve">Neighborhood House </w:t>
      </w:r>
      <w:proofErr w:type="gramStart"/>
      <w:r w:rsidRPr="005207DF">
        <w:rPr>
          <w:rFonts w:cs="Arial"/>
          <w:b/>
          <w:sz w:val="28"/>
          <w:szCs w:val="28"/>
        </w:rPr>
        <w:t>To Continue Positive Engagement With Police</w:t>
      </w:r>
      <w:bookmarkStart w:id="0" w:name="_GoBack"/>
      <w:bookmarkEnd w:id="0"/>
      <w:r w:rsidRPr="004B3724">
        <w:rPr>
          <w:rFonts w:cs="Arial"/>
          <w:b/>
          <w:sz w:val="36"/>
          <w:szCs w:val="26"/>
        </w:rPr>
        <w:br/>
      </w:r>
      <w:r w:rsidRPr="004B3724">
        <w:rPr>
          <w:rFonts w:cs="Arial"/>
          <w:b/>
          <w:sz w:val="26"/>
          <w:szCs w:val="26"/>
        </w:rPr>
        <w:t>Community</w:t>
      </w:r>
      <w:proofErr w:type="gramEnd"/>
      <w:r w:rsidRPr="004B3724">
        <w:rPr>
          <w:rFonts w:cs="Arial"/>
          <w:b/>
          <w:sz w:val="26"/>
          <w:szCs w:val="26"/>
        </w:rPr>
        <w:t xml:space="preserve"> Center’s </w:t>
      </w:r>
      <w:r>
        <w:rPr>
          <w:rFonts w:cs="Arial"/>
          <w:b/>
          <w:sz w:val="26"/>
          <w:szCs w:val="26"/>
        </w:rPr>
        <w:t>P</w:t>
      </w:r>
      <w:r w:rsidR="006E1FCB">
        <w:rPr>
          <w:rFonts w:cs="Arial"/>
          <w:b/>
          <w:sz w:val="26"/>
          <w:szCs w:val="26"/>
        </w:rPr>
        <w:t>artnership</w:t>
      </w:r>
      <w:r w:rsidRPr="004B3724">
        <w:rPr>
          <w:rFonts w:cs="Arial"/>
          <w:b/>
          <w:sz w:val="26"/>
          <w:szCs w:val="26"/>
        </w:rPr>
        <w:t xml:space="preserve"> with </w:t>
      </w:r>
      <w:r>
        <w:rPr>
          <w:rFonts w:cs="Arial"/>
          <w:b/>
          <w:sz w:val="26"/>
          <w:szCs w:val="26"/>
        </w:rPr>
        <w:t>L</w:t>
      </w:r>
      <w:r w:rsidRPr="004B3724">
        <w:rPr>
          <w:rFonts w:cs="Arial"/>
          <w:b/>
          <w:sz w:val="26"/>
          <w:szCs w:val="26"/>
        </w:rPr>
        <w:t xml:space="preserve">ocal </w:t>
      </w:r>
      <w:r>
        <w:rPr>
          <w:rFonts w:cs="Arial"/>
          <w:b/>
          <w:sz w:val="26"/>
          <w:szCs w:val="26"/>
        </w:rPr>
        <w:t>L</w:t>
      </w:r>
      <w:r w:rsidR="001C2157">
        <w:rPr>
          <w:rFonts w:cs="Arial"/>
          <w:b/>
          <w:sz w:val="26"/>
          <w:szCs w:val="26"/>
        </w:rPr>
        <w:t xml:space="preserve">aw </w:t>
      </w:r>
      <w:r>
        <w:rPr>
          <w:rFonts w:cs="Arial"/>
          <w:b/>
          <w:sz w:val="26"/>
          <w:szCs w:val="26"/>
        </w:rPr>
        <w:t>E</w:t>
      </w:r>
      <w:r w:rsidRPr="004B3724">
        <w:rPr>
          <w:rFonts w:cs="Arial"/>
          <w:b/>
          <w:sz w:val="26"/>
          <w:szCs w:val="26"/>
        </w:rPr>
        <w:t xml:space="preserve">nforcement </w:t>
      </w:r>
      <w:r>
        <w:rPr>
          <w:rFonts w:cs="Arial"/>
          <w:b/>
          <w:sz w:val="26"/>
          <w:szCs w:val="26"/>
        </w:rPr>
        <w:t>R</w:t>
      </w:r>
      <w:r w:rsidRPr="004B3724">
        <w:rPr>
          <w:rFonts w:cs="Arial"/>
          <w:b/>
          <w:sz w:val="26"/>
          <w:szCs w:val="26"/>
        </w:rPr>
        <w:t xml:space="preserve">emains </w:t>
      </w:r>
      <w:r>
        <w:rPr>
          <w:rFonts w:cs="Arial"/>
          <w:b/>
          <w:sz w:val="26"/>
          <w:szCs w:val="26"/>
        </w:rPr>
        <w:t>S</w:t>
      </w:r>
      <w:r w:rsidRPr="004B3724">
        <w:rPr>
          <w:rFonts w:cs="Arial"/>
          <w:b/>
          <w:sz w:val="26"/>
          <w:szCs w:val="26"/>
        </w:rPr>
        <w:t>olid</w:t>
      </w:r>
    </w:p>
    <w:p w:rsidR="00215C2E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b/>
          <w:sz w:val="24"/>
          <w:szCs w:val="24"/>
        </w:rPr>
        <w:t>Milwaukee, April 1, 2015</w:t>
      </w:r>
      <w:r w:rsidRPr="004B3724">
        <w:rPr>
          <w:rFonts w:cs="Arial"/>
          <w:sz w:val="24"/>
          <w:szCs w:val="24"/>
        </w:rPr>
        <w:t xml:space="preserve"> --- </w:t>
      </w:r>
      <w:r w:rsidR="006E1FCB">
        <w:rPr>
          <w:rFonts w:cs="Arial"/>
          <w:sz w:val="24"/>
          <w:szCs w:val="24"/>
        </w:rPr>
        <w:t xml:space="preserve">Neighborhood House of </w:t>
      </w:r>
      <w:r w:rsidRPr="004B3724">
        <w:rPr>
          <w:rFonts w:cs="Arial"/>
          <w:sz w:val="24"/>
          <w:szCs w:val="24"/>
        </w:rPr>
        <w:t>Milwaukee has maintained a long history of positive engagement with local law enforcement which remains solid amid</w:t>
      </w:r>
      <w:r w:rsidR="00215C2E">
        <w:rPr>
          <w:rFonts w:cs="Arial"/>
          <w:sz w:val="24"/>
          <w:szCs w:val="24"/>
        </w:rPr>
        <w:t xml:space="preserve"> </w:t>
      </w:r>
      <w:r w:rsidR="00215C2E" w:rsidRPr="004B3724">
        <w:rPr>
          <w:rFonts w:cs="Arial"/>
          <w:sz w:val="24"/>
          <w:szCs w:val="24"/>
        </w:rPr>
        <w:t>controversy surrounding one of its staff.</w:t>
      </w:r>
    </w:p>
    <w:p w:rsidR="005207DF" w:rsidRPr="004B3724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sz w:val="24"/>
          <w:szCs w:val="24"/>
        </w:rPr>
        <w:t>A story in today’s Milwaukee Journal Sentinel titled “</w:t>
      </w:r>
      <w:r w:rsidRPr="004B3724">
        <w:rPr>
          <w:rFonts w:cs="Arial"/>
          <w:i/>
          <w:sz w:val="24"/>
          <w:szCs w:val="24"/>
        </w:rPr>
        <w:t>Pastor resigns after rape threat to blogger</w:t>
      </w:r>
      <w:r w:rsidRPr="004B3724">
        <w:rPr>
          <w:rFonts w:cs="Arial"/>
          <w:sz w:val="24"/>
          <w:szCs w:val="24"/>
        </w:rPr>
        <w:t xml:space="preserve">” includes multiple citations of Neighborhood House </w:t>
      </w:r>
      <w:r w:rsidR="003A3CB4">
        <w:rPr>
          <w:rFonts w:cs="Arial"/>
          <w:sz w:val="24"/>
          <w:szCs w:val="24"/>
        </w:rPr>
        <w:t>staff member</w:t>
      </w:r>
      <w:r w:rsidRPr="004B3724">
        <w:rPr>
          <w:rFonts w:cs="Arial"/>
          <w:sz w:val="24"/>
          <w:szCs w:val="24"/>
        </w:rPr>
        <w:t xml:space="preserve"> Claire Van </w:t>
      </w:r>
      <w:proofErr w:type="spellStart"/>
      <w:r w:rsidRPr="004B3724">
        <w:rPr>
          <w:rFonts w:cs="Arial"/>
          <w:sz w:val="24"/>
          <w:szCs w:val="24"/>
        </w:rPr>
        <w:t>Fossen</w:t>
      </w:r>
      <w:proofErr w:type="spellEnd"/>
      <w:r w:rsidRPr="004B3724">
        <w:rPr>
          <w:rFonts w:cs="Arial"/>
          <w:sz w:val="24"/>
          <w:szCs w:val="24"/>
        </w:rPr>
        <w:t xml:space="preserve">.  While the story does not mention her </w:t>
      </w:r>
      <w:r w:rsidR="003A3CB4">
        <w:rPr>
          <w:rFonts w:cs="Arial"/>
          <w:sz w:val="24"/>
          <w:szCs w:val="24"/>
        </w:rPr>
        <w:t>affil</w:t>
      </w:r>
      <w:r w:rsidRPr="004B3724">
        <w:rPr>
          <w:rFonts w:cs="Arial"/>
          <w:sz w:val="24"/>
          <w:szCs w:val="24"/>
        </w:rPr>
        <w:t xml:space="preserve">iation with Neighborhood House, Ms. Van Fossen is the blogger </w:t>
      </w:r>
      <w:r w:rsidR="003A3CB4">
        <w:rPr>
          <w:rFonts w:cs="Arial"/>
          <w:sz w:val="24"/>
          <w:szCs w:val="24"/>
        </w:rPr>
        <w:t>referred to in</w:t>
      </w:r>
      <w:r w:rsidRPr="004B3724">
        <w:rPr>
          <w:rFonts w:cs="Arial"/>
          <w:sz w:val="24"/>
          <w:szCs w:val="24"/>
        </w:rPr>
        <w:t xml:space="preserve"> the report.</w:t>
      </w:r>
    </w:p>
    <w:p w:rsidR="005207DF" w:rsidRPr="004B3724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sz w:val="24"/>
          <w:szCs w:val="24"/>
        </w:rPr>
        <w:t>Ms. Van Fossen was the target of multiple</w:t>
      </w:r>
      <w:r w:rsidR="001C2157">
        <w:rPr>
          <w:rFonts w:cs="Arial"/>
          <w:sz w:val="24"/>
          <w:szCs w:val="24"/>
        </w:rPr>
        <w:t>, offensive,</w:t>
      </w:r>
      <w:r w:rsidR="003A3CB4">
        <w:rPr>
          <w:rFonts w:cs="Arial"/>
          <w:sz w:val="24"/>
          <w:szCs w:val="24"/>
        </w:rPr>
        <w:t xml:space="preserve"> </w:t>
      </w:r>
      <w:r w:rsidRPr="004B3724">
        <w:rPr>
          <w:rFonts w:cs="Arial"/>
          <w:sz w:val="24"/>
          <w:szCs w:val="24"/>
        </w:rPr>
        <w:t xml:space="preserve">and frightening on-line threats </w:t>
      </w:r>
      <w:r w:rsidR="001C2157">
        <w:rPr>
          <w:rFonts w:cs="Arial"/>
          <w:sz w:val="24"/>
          <w:szCs w:val="24"/>
        </w:rPr>
        <w:t xml:space="preserve">of physical harm </w:t>
      </w:r>
      <w:r w:rsidRPr="004B3724">
        <w:rPr>
          <w:rFonts w:cs="Arial"/>
          <w:sz w:val="24"/>
          <w:szCs w:val="24"/>
        </w:rPr>
        <w:t xml:space="preserve">since the posting of a personal opinion piece on Purple Wisconsin, a collection of bloggers hosted by the Milwaukee Journal Sentinel.  Ms. Van </w:t>
      </w:r>
      <w:proofErr w:type="spellStart"/>
      <w:r w:rsidRPr="004B3724">
        <w:rPr>
          <w:rFonts w:cs="Arial"/>
          <w:sz w:val="24"/>
          <w:szCs w:val="24"/>
        </w:rPr>
        <w:t>Fossen’s</w:t>
      </w:r>
      <w:proofErr w:type="spellEnd"/>
      <w:r w:rsidRPr="004B3724">
        <w:rPr>
          <w:rFonts w:cs="Arial"/>
          <w:sz w:val="24"/>
          <w:szCs w:val="24"/>
        </w:rPr>
        <w:t xml:space="preserve"> most recent posting, taken down by the Milwaukee Journal Sentinel after accelerated postings of threatening commentary, was an opinion piece questioning the impact of policing in the community.</w:t>
      </w:r>
    </w:p>
    <w:p w:rsidR="005207DF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sz w:val="24"/>
          <w:szCs w:val="24"/>
        </w:rPr>
        <w:t>Neighborhood House</w:t>
      </w:r>
      <w:r w:rsidR="003A3CB4">
        <w:rPr>
          <w:rFonts w:cs="Arial"/>
          <w:sz w:val="24"/>
          <w:szCs w:val="24"/>
        </w:rPr>
        <w:t xml:space="preserve"> has long fostered</w:t>
      </w:r>
      <w:r w:rsidRPr="004B3724">
        <w:rPr>
          <w:rFonts w:cs="Arial"/>
          <w:sz w:val="24"/>
          <w:szCs w:val="24"/>
        </w:rPr>
        <w:t xml:space="preserve"> positive relations between local law enforcement and the often vulnerable communities we both serve.  In particular, we’ve sus</w:t>
      </w:r>
      <w:r w:rsidR="001C2157">
        <w:rPr>
          <w:rFonts w:cs="Arial"/>
          <w:sz w:val="24"/>
          <w:szCs w:val="24"/>
        </w:rPr>
        <w:t xml:space="preserve">tained nearly a dozen strong </w:t>
      </w:r>
      <w:r w:rsidRPr="004B3724">
        <w:rPr>
          <w:rFonts w:cs="Arial"/>
          <w:sz w:val="24"/>
          <w:szCs w:val="24"/>
        </w:rPr>
        <w:t xml:space="preserve">partnerships in </w:t>
      </w:r>
      <w:r w:rsidR="006E1FCB">
        <w:rPr>
          <w:rFonts w:cs="Arial"/>
          <w:sz w:val="24"/>
          <w:szCs w:val="24"/>
        </w:rPr>
        <w:t>the past year</w:t>
      </w:r>
      <w:r w:rsidRPr="004B3724">
        <w:rPr>
          <w:rFonts w:cs="Arial"/>
          <w:sz w:val="24"/>
          <w:szCs w:val="24"/>
        </w:rPr>
        <w:t xml:space="preserve"> </w:t>
      </w:r>
      <w:r w:rsidRPr="005207DF">
        <w:rPr>
          <w:rFonts w:cs="Arial"/>
          <w:sz w:val="24"/>
          <w:szCs w:val="24"/>
        </w:rPr>
        <w:t>such as: listening circles with law enforcement and N</w:t>
      </w:r>
      <w:r w:rsidRPr="006E1FCB">
        <w:rPr>
          <w:rFonts w:cs="Arial"/>
          <w:sz w:val="24"/>
          <w:szCs w:val="24"/>
        </w:rPr>
        <w:t>eighborhood House teens; gun violence prevention initiatives</w:t>
      </w:r>
      <w:r w:rsidR="003A3CB4">
        <w:rPr>
          <w:rFonts w:cs="Arial"/>
          <w:sz w:val="24"/>
          <w:szCs w:val="24"/>
        </w:rPr>
        <w:t xml:space="preserve"> with district officers</w:t>
      </w:r>
      <w:r w:rsidRPr="006E1FCB">
        <w:rPr>
          <w:rFonts w:cs="Arial"/>
          <w:sz w:val="24"/>
          <w:szCs w:val="24"/>
        </w:rPr>
        <w:t xml:space="preserve">; </w:t>
      </w:r>
      <w:r w:rsidRPr="00215C2E">
        <w:rPr>
          <w:rFonts w:cs="Arial"/>
          <w:sz w:val="24"/>
          <w:szCs w:val="24"/>
        </w:rPr>
        <w:t xml:space="preserve">participation in the law enforcement community’s outreach with kids through the annual </w:t>
      </w:r>
      <w:r w:rsidR="001C2157">
        <w:rPr>
          <w:rFonts w:cs="Arial"/>
          <w:sz w:val="24"/>
          <w:szCs w:val="24"/>
        </w:rPr>
        <w:t xml:space="preserve">Badges for Baseball and </w:t>
      </w:r>
      <w:r w:rsidRPr="00215C2E">
        <w:rPr>
          <w:rFonts w:cs="Arial"/>
          <w:sz w:val="24"/>
          <w:szCs w:val="24"/>
        </w:rPr>
        <w:t>Shop With A Cop program</w:t>
      </w:r>
      <w:r w:rsidR="001C2157">
        <w:rPr>
          <w:rFonts w:cs="Arial"/>
          <w:sz w:val="24"/>
          <w:szCs w:val="24"/>
        </w:rPr>
        <w:t>s</w:t>
      </w:r>
      <w:r w:rsidRPr="00215C2E">
        <w:rPr>
          <w:rFonts w:cs="Arial"/>
          <w:sz w:val="24"/>
          <w:szCs w:val="24"/>
        </w:rPr>
        <w:t xml:space="preserve">; </w:t>
      </w:r>
      <w:r w:rsidR="001C2157">
        <w:rPr>
          <w:rFonts w:cs="Arial"/>
          <w:sz w:val="24"/>
          <w:szCs w:val="24"/>
        </w:rPr>
        <w:t xml:space="preserve">and </w:t>
      </w:r>
      <w:r w:rsidRPr="00215C2E">
        <w:rPr>
          <w:rFonts w:cs="Arial"/>
          <w:sz w:val="24"/>
          <w:szCs w:val="24"/>
        </w:rPr>
        <w:t>hosting regular meetings with law enforcement and the refugee communities we serve.</w:t>
      </w:r>
      <w:r w:rsidRPr="004B3724">
        <w:rPr>
          <w:rFonts w:cs="Arial"/>
          <w:sz w:val="24"/>
          <w:szCs w:val="24"/>
        </w:rPr>
        <w:t xml:space="preserve"> </w:t>
      </w:r>
      <w:r w:rsidR="003A3CB4" w:rsidRPr="004B3724">
        <w:rPr>
          <w:rFonts w:cs="Arial"/>
          <w:sz w:val="24"/>
          <w:szCs w:val="24"/>
        </w:rPr>
        <w:t>Neighborhood House</w:t>
      </w:r>
      <w:r w:rsidR="003A3CB4">
        <w:rPr>
          <w:rFonts w:cs="Arial"/>
          <w:sz w:val="24"/>
          <w:szCs w:val="24"/>
        </w:rPr>
        <w:t xml:space="preserve"> remains committed to </w:t>
      </w:r>
      <w:r w:rsidR="003A3CB4" w:rsidRPr="005207DF">
        <w:rPr>
          <w:rFonts w:cs="Arial"/>
          <w:sz w:val="24"/>
          <w:szCs w:val="24"/>
        </w:rPr>
        <w:t>continuing</w:t>
      </w:r>
      <w:r w:rsidR="003A3CB4">
        <w:rPr>
          <w:rFonts w:cs="Arial"/>
          <w:sz w:val="24"/>
          <w:szCs w:val="24"/>
        </w:rPr>
        <w:t xml:space="preserve"> its work with local law enforcement officials </w:t>
      </w:r>
      <w:r w:rsidRPr="004B3724">
        <w:rPr>
          <w:rFonts w:cs="Arial"/>
          <w:sz w:val="24"/>
          <w:szCs w:val="24"/>
        </w:rPr>
        <w:t xml:space="preserve">on behalf </w:t>
      </w:r>
      <w:r w:rsidR="003A3CB4">
        <w:rPr>
          <w:rFonts w:cs="Arial"/>
          <w:sz w:val="24"/>
          <w:szCs w:val="24"/>
        </w:rPr>
        <w:t>of participating families, children, and staff.</w:t>
      </w:r>
    </w:p>
    <w:p w:rsidR="005207DF" w:rsidRPr="001C2157" w:rsidRDefault="005207DF" w:rsidP="001C2157">
      <w:pPr>
        <w:spacing w:before="80" w:line="280" w:lineRule="exac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Neighborhood House also has a strong commitment to </w:t>
      </w:r>
      <w:r w:rsidR="003A3CB4">
        <w:rPr>
          <w:rFonts w:cs="Arial"/>
          <w:sz w:val="24"/>
          <w:szCs w:val="24"/>
        </w:rPr>
        <w:t>diversity</w:t>
      </w:r>
      <w:r>
        <w:rPr>
          <w:rFonts w:cs="Arial"/>
          <w:sz w:val="24"/>
          <w:szCs w:val="24"/>
        </w:rPr>
        <w:t>, including divers</w:t>
      </w:r>
      <w:r w:rsidR="003A3CB4">
        <w:rPr>
          <w:rFonts w:cs="Arial"/>
          <w:sz w:val="24"/>
          <w:szCs w:val="24"/>
        </w:rPr>
        <w:t>ity of</w:t>
      </w:r>
      <w:r>
        <w:rPr>
          <w:rFonts w:cs="Arial"/>
          <w:sz w:val="24"/>
          <w:szCs w:val="24"/>
        </w:rPr>
        <w:t xml:space="preserve"> political opinions.  Ms. Van </w:t>
      </w:r>
      <w:proofErr w:type="spellStart"/>
      <w:r>
        <w:rPr>
          <w:rFonts w:cs="Arial"/>
          <w:sz w:val="24"/>
          <w:szCs w:val="24"/>
        </w:rPr>
        <w:t>Fossen’s</w:t>
      </w:r>
      <w:proofErr w:type="spellEnd"/>
      <w:r>
        <w:rPr>
          <w:rFonts w:cs="Arial"/>
          <w:sz w:val="24"/>
          <w:szCs w:val="24"/>
        </w:rPr>
        <w:t xml:space="preserve"> opinion pieces are just that, her own exercise of her right to express her opinions.  Those </w:t>
      </w:r>
      <w:proofErr w:type="gramStart"/>
      <w:r>
        <w:rPr>
          <w:rFonts w:cs="Arial"/>
          <w:sz w:val="24"/>
          <w:szCs w:val="24"/>
        </w:rPr>
        <w:t>opinions,</w:t>
      </w:r>
      <w:proofErr w:type="gramEnd"/>
      <w:r>
        <w:rPr>
          <w:rFonts w:cs="Arial"/>
          <w:sz w:val="24"/>
          <w:szCs w:val="24"/>
        </w:rPr>
        <w:t xml:space="preserve"> made on her own time and at her own expense, in no way reflect the policies, procedures, a</w:t>
      </w:r>
      <w:r w:rsidR="001C2157">
        <w:rPr>
          <w:rFonts w:cs="Arial"/>
          <w:sz w:val="24"/>
          <w:szCs w:val="24"/>
        </w:rPr>
        <w:t xml:space="preserve">nd beliefs of </w:t>
      </w:r>
      <w:r w:rsidR="003A3CB4">
        <w:rPr>
          <w:rFonts w:cs="Arial"/>
          <w:sz w:val="24"/>
          <w:szCs w:val="24"/>
        </w:rPr>
        <w:t>this</w:t>
      </w:r>
      <w:r w:rsidR="001C2157">
        <w:rPr>
          <w:rFonts w:cs="Arial"/>
          <w:sz w:val="24"/>
          <w:szCs w:val="24"/>
        </w:rPr>
        <w:t xml:space="preserve"> organization.  </w:t>
      </w:r>
      <w:r w:rsidR="003A3CB4">
        <w:rPr>
          <w:rFonts w:cs="Arial"/>
          <w:sz w:val="24"/>
          <w:szCs w:val="24"/>
        </w:rPr>
        <w:t xml:space="preserve">Neighborhood House </w:t>
      </w:r>
      <w:r w:rsidR="001C2157">
        <w:rPr>
          <w:rFonts w:cs="Arial"/>
          <w:sz w:val="24"/>
          <w:szCs w:val="24"/>
        </w:rPr>
        <w:t>strongly object</w:t>
      </w:r>
      <w:r w:rsidR="003A3CB4">
        <w:rPr>
          <w:rFonts w:cs="Arial"/>
          <w:sz w:val="24"/>
          <w:szCs w:val="24"/>
        </w:rPr>
        <w:t>s</w:t>
      </w:r>
      <w:r w:rsidR="001C2157">
        <w:rPr>
          <w:rFonts w:cs="Arial"/>
          <w:sz w:val="24"/>
          <w:szCs w:val="24"/>
        </w:rPr>
        <w:t xml:space="preserve"> to the use of social media sites to threaten physical harm to anyone for expressing their opinions. </w:t>
      </w:r>
      <w:r w:rsidR="006E7239">
        <w:rPr>
          <w:rFonts w:cs="Arial"/>
          <w:sz w:val="24"/>
          <w:szCs w:val="24"/>
        </w:rPr>
        <w:br/>
      </w:r>
    </w:p>
    <w:p w:rsidR="005207DF" w:rsidRPr="00113671" w:rsidRDefault="001C2157" w:rsidP="005207DF">
      <w:pPr>
        <w:spacing w:before="80" w:line="240" w:lineRule="auto"/>
        <w:rPr>
          <w:rFonts w:cs="Arial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N</w:t>
      </w:r>
      <w:r w:rsidR="005207DF" w:rsidRPr="00113671">
        <w:rPr>
          <w:rFonts w:cs="Arial"/>
          <w:b/>
          <w:color w:val="000000"/>
          <w:sz w:val="20"/>
          <w:szCs w:val="20"/>
        </w:rPr>
        <w:t>EIGHBORHOOD HOUSE: </w:t>
      </w:r>
      <w:r w:rsidR="005207DF" w:rsidRPr="00113671">
        <w:rPr>
          <w:rFonts w:cs="Arial"/>
          <w:i/>
          <w:color w:val="000000"/>
          <w:sz w:val="20"/>
          <w:szCs w:val="20"/>
        </w:rPr>
        <w:t>Neighborhood House of Milwaukee is a community center in the settlement house tradition now in its 70</w:t>
      </w:r>
      <w:r w:rsidR="005207DF" w:rsidRPr="00113671">
        <w:rPr>
          <w:rFonts w:cs="Arial"/>
          <w:i/>
          <w:color w:val="000000"/>
          <w:sz w:val="20"/>
          <w:szCs w:val="20"/>
          <w:vertAlign w:val="superscript"/>
        </w:rPr>
        <w:t>th</w:t>
      </w:r>
      <w:r w:rsidR="005207DF" w:rsidRPr="00113671">
        <w:rPr>
          <w:rFonts w:cs="Arial"/>
          <w:i/>
          <w:color w:val="000000"/>
          <w:sz w:val="20"/>
          <w:szCs w:val="20"/>
        </w:rPr>
        <w:t xml:space="preserve"> year, founded to help strengthen children and families in some of the city’s most under-served neighborhoods. The agency has touched the lives of nearly a million children and adults since 1945. </w:t>
      </w:r>
      <w:proofErr w:type="gramStart"/>
      <w:r w:rsidR="005207DF" w:rsidRPr="00113671">
        <w:rPr>
          <w:rFonts w:cs="Arial"/>
          <w:i/>
          <w:color w:val="000000"/>
          <w:sz w:val="20"/>
          <w:szCs w:val="20"/>
        </w:rPr>
        <w:t>Its</w:t>
      </w:r>
      <w:proofErr w:type="gramEnd"/>
      <w:r w:rsidR="005207DF" w:rsidRPr="00113671">
        <w:rPr>
          <w:rFonts w:cs="Arial"/>
          <w:i/>
          <w:color w:val="000000"/>
          <w:sz w:val="20"/>
          <w:szCs w:val="20"/>
        </w:rPr>
        <w:t xml:space="preserve"> highly regarded, award-winning programs serve infants &amp; toddlers, school-age and teen youth, adults and families, refugees and immigrants. More at </w:t>
      </w:r>
      <w:hyperlink r:id="rId7" w:history="1">
        <w:r w:rsidR="005207DF" w:rsidRPr="00113671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5207DF" w:rsidRPr="00113671" w:rsidSect="006E723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 wp14:anchorId="36E6A593" wp14:editId="496AD76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9860" cy="100558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005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44F36"/>
    <w:rsid w:val="00070B68"/>
    <w:rsid w:val="000D1F1F"/>
    <w:rsid w:val="000F2EC0"/>
    <w:rsid w:val="00100465"/>
    <w:rsid w:val="001032C2"/>
    <w:rsid w:val="00113671"/>
    <w:rsid w:val="001364B0"/>
    <w:rsid w:val="00170164"/>
    <w:rsid w:val="00171B84"/>
    <w:rsid w:val="0019056C"/>
    <w:rsid w:val="00190DA4"/>
    <w:rsid w:val="001A5D3F"/>
    <w:rsid w:val="001B4D8D"/>
    <w:rsid w:val="001C2157"/>
    <w:rsid w:val="001D2C63"/>
    <w:rsid w:val="001E2BE9"/>
    <w:rsid w:val="001E647C"/>
    <w:rsid w:val="001F67DC"/>
    <w:rsid w:val="00205A6F"/>
    <w:rsid w:val="0020768A"/>
    <w:rsid w:val="00215C2E"/>
    <w:rsid w:val="00220C8A"/>
    <w:rsid w:val="00283643"/>
    <w:rsid w:val="002879C9"/>
    <w:rsid w:val="002C3346"/>
    <w:rsid w:val="00311312"/>
    <w:rsid w:val="00315DEB"/>
    <w:rsid w:val="003219A3"/>
    <w:rsid w:val="003228C6"/>
    <w:rsid w:val="003276C6"/>
    <w:rsid w:val="00334B26"/>
    <w:rsid w:val="00335848"/>
    <w:rsid w:val="00341AD0"/>
    <w:rsid w:val="003967CD"/>
    <w:rsid w:val="003A3CB4"/>
    <w:rsid w:val="003E53BB"/>
    <w:rsid w:val="003F451B"/>
    <w:rsid w:val="003F5006"/>
    <w:rsid w:val="004008B5"/>
    <w:rsid w:val="004166C4"/>
    <w:rsid w:val="0045099B"/>
    <w:rsid w:val="00497FFD"/>
    <w:rsid w:val="004C404D"/>
    <w:rsid w:val="004C6A8A"/>
    <w:rsid w:val="004D670E"/>
    <w:rsid w:val="004F4F35"/>
    <w:rsid w:val="00501A9E"/>
    <w:rsid w:val="005207DF"/>
    <w:rsid w:val="00560A72"/>
    <w:rsid w:val="005B1B68"/>
    <w:rsid w:val="005E4AC1"/>
    <w:rsid w:val="005E4CB5"/>
    <w:rsid w:val="005E6246"/>
    <w:rsid w:val="00600F58"/>
    <w:rsid w:val="00621F51"/>
    <w:rsid w:val="00631EBB"/>
    <w:rsid w:val="006E06B2"/>
    <w:rsid w:val="006E1FCB"/>
    <w:rsid w:val="006E4470"/>
    <w:rsid w:val="006E7239"/>
    <w:rsid w:val="006F6492"/>
    <w:rsid w:val="0070561D"/>
    <w:rsid w:val="00725959"/>
    <w:rsid w:val="00762FF0"/>
    <w:rsid w:val="0076529F"/>
    <w:rsid w:val="00777CAB"/>
    <w:rsid w:val="00777EE4"/>
    <w:rsid w:val="007D0542"/>
    <w:rsid w:val="007D46F4"/>
    <w:rsid w:val="00801358"/>
    <w:rsid w:val="00806FCB"/>
    <w:rsid w:val="00832051"/>
    <w:rsid w:val="00856D36"/>
    <w:rsid w:val="00873BC4"/>
    <w:rsid w:val="008842B6"/>
    <w:rsid w:val="00891AA1"/>
    <w:rsid w:val="008A42F6"/>
    <w:rsid w:val="008C4027"/>
    <w:rsid w:val="008D25F6"/>
    <w:rsid w:val="009043AC"/>
    <w:rsid w:val="00914B16"/>
    <w:rsid w:val="009407D5"/>
    <w:rsid w:val="00947B13"/>
    <w:rsid w:val="0099261B"/>
    <w:rsid w:val="009A3C7B"/>
    <w:rsid w:val="009A50EE"/>
    <w:rsid w:val="009C286A"/>
    <w:rsid w:val="009D032E"/>
    <w:rsid w:val="009D03F4"/>
    <w:rsid w:val="009D45DC"/>
    <w:rsid w:val="009F11CF"/>
    <w:rsid w:val="009F3D23"/>
    <w:rsid w:val="00A152A8"/>
    <w:rsid w:val="00A21AD9"/>
    <w:rsid w:val="00A43C47"/>
    <w:rsid w:val="00A9133D"/>
    <w:rsid w:val="00A945ED"/>
    <w:rsid w:val="00AB025A"/>
    <w:rsid w:val="00AB47B3"/>
    <w:rsid w:val="00AC68E4"/>
    <w:rsid w:val="00AD2320"/>
    <w:rsid w:val="00AF38AE"/>
    <w:rsid w:val="00B14198"/>
    <w:rsid w:val="00B447C5"/>
    <w:rsid w:val="00B53196"/>
    <w:rsid w:val="00B62B86"/>
    <w:rsid w:val="00B80046"/>
    <w:rsid w:val="00BB61F1"/>
    <w:rsid w:val="00BD5B3F"/>
    <w:rsid w:val="00BE1397"/>
    <w:rsid w:val="00BF0D42"/>
    <w:rsid w:val="00BF3741"/>
    <w:rsid w:val="00C0361C"/>
    <w:rsid w:val="00C27302"/>
    <w:rsid w:val="00C54AB8"/>
    <w:rsid w:val="00C86892"/>
    <w:rsid w:val="00CB2737"/>
    <w:rsid w:val="00CB526B"/>
    <w:rsid w:val="00CC4308"/>
    <w:rsid w:val="00D16797"/>
    <w:rsid w:val="00D253AA"/>
    <w:rsid w:val="00D257D0"/>
    <w:rsid w:val="00D44EC1"/>
    <w:rsid w:val="00D812C4"/>
    <w:rsid w:val="00DA12E2"/>
    <w:rsid w:val="00DD76B7"/>
    <w:rsid w:val="00DE5FFB"/>
    <w:rsid w:val="00E07977"/>
    <w:rsid w:val="00E37BB4"/>
    <w:rsid w:val="00E453DB"/>
    <w:rsid w:val="00E7434E"/>
    <w:rsid w:val="00E806EC"/>
    <w:rsid w:val="00E86FD6"/>
    <w:rsid w:val="00E9772D"/>
    <w:rsid w:val="00ED2C32"/>
    <w:rsid w:val="00EE71F0"/>
    <w:rsid w:val="00EF72D8"/>
    <w:rsid w:val="00F23EA7"/>
    <w:rsid w:val="00F34990"/>
    <w:rsid w:val="00F42E79"/>
    <w:rsid w:val="00F5268F"/>
    <w:rsid w:val="00FB1622"/>
    <w:rsid w:val="00FB6A79"/>
    <w:rsid w:val="00FB7F46"/>
    <w:rsid w:val="00FC332A"/>
    <w:rsid w:val="00FC735A"/>
    <w:rsid w:val="00FD36CF"/>
    <w:rsid w:val="00F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h-milw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4</cp:revision>
  <cp:lastPrinted>2015-03-03T19:40:00Z</cp:lastPrinted>
  <dcterms:created xsi:type="dcterms:W3CDTF">2015-04-01T18:30:00Z</dcterms:created>
  <dcterms:modified xsi:type="dcterms:W3CDTF">2015-04-01T18:55:00Z</dcterms:modified>
</cp:coreProperties>
</file>