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44" w:rsidRPr="0034288A" w:rsidRDefault="00404744" w:rsidP="00404744">
      <w:pPr>
        <w:pStyle w:val="NoSpacing"/>
        <w:jc w:val="center"/>
        <w:rPr>
          <w:rFonts w:cs="Arial"/>
          <w:b/>
          <w:sz w:val="32"/>
          <w:szCs w:val="32"/>
        </w:rPr>
      </w:pPr>
      <w:r w:rsidRPr="0034288A">
        <w:rPr>
          <w:rFonts w:cs="Arial"/>
          <w:b/>
          <w:sz w:val="32"/>
          <w:szCs w:val="32"/>
        </w:rPr>
        <w:t>JOB DESCRIPTION</w:t>
      </w:r>
    </w:p>
    <w:p w:rsidR="00404744" w:rsidRPr="0034288A" w:rsidRDefault="00404744" w:rsidP="00404744">
      <w:pPr>
        <w:pStyle w:val="NoSpacing"/>
        <w:jc w:val="center"/>
        <w:rPr>
          <w:rFonts w:cs="Arial"/>
          <w:b/>
          <w:sz w:val="32"/>
          <w:szCs w:val="32"/>
        </w:rPr>
      </w:pPr>
      <w:r w:rsidRPr="0034288A">
        <w:rPr>
          <w:rFonts w:cs="Arial"/>
          <w:b/>
          <w:sz w:val="32"/>
          <w:szCs w:val="32"/>
        </w:rPr>
        <w:t>NEIGHBORHOOD HOUSE OF MILWAUKEE, INC.</w:t>
      </w:r>
    </w:p>
    <w:p w:rsidR="00404744" w:rsidRPr="0034288A" w:rsidRDefault="00404744" w:rsidP="00404744">
      <w:pPr>
        <w:pStyle w:val="NoSpacing"/>
        <w:jc w:val="center"/>
        <w:rPr>
          <w:rFonts w:cs="Arial"/>
          <w:b/>
          <w:sz w:val="32"/>
          <w:szCs w:val="32"/>
        </w:rPr>
      </w:pPr>
    </w:p>
    <w:p w:rsidR="009432C2" w:rsidRDefault="00404744" w:rsidP="00F0659B">
      <w:pPr>
        <w:spacing w:after="0" w:line="240" w:lineRule="auto"/>
        <w:ind w:left="6480" w:firstLine="720"/>
        <w:rPr>
          <w:rFonts w:eastAsia="Times New Roman" w:cs="Arial"/>
          <w:b/>
          <w:bCs/>
          <w:sz w:val="24"/>
          <w:szCs w:val="24"/>
        </w:rPr>
      </w:pPr>
      <w:r w:rsidRPr="0034288A">
        <w:rPr>
          <w:b/>
        </w:rPr>
        <w:t xml:space="preserve"> </w:t>
      </w:r>
      <w:r w:rsidRPr="0034288A">
        <w:rPr>
          <w:b/>
          <w:sz w:val="24"/>
          <w:szCs w:val="24"/>
        </w:rPr>
        <w:t xml:space="preserve">STATUS: </w:t>
      </w:r>
      <w:r w:rsidR="009432C2" w:rsidRPr="00006732">
        <w:rPr>
          <w:sz w:val="24"/>
          <w:szCs w:val="24"/>
        </w:rPr>
        <w:t>Full-time,</w:t>
      </w:r>
      <w:r w:rsidR="009432C2">
        <w:rPr>
          <w:b/>
          <w:sz w:val="24"/>
          <w:szCs w:val="24"/>
        </w:rPr>
        <w:t xml:space="preserve"> </w:t>
      </w:r>
      <w:r w:rsidR="009432C2">
        <w:rPr>
          <w:sz w:val="24"/>
          <w:szCs w:val="24"/>
        </w:rPr>
        <w:t>Non-</w:t>
      </w:r>
      <w:r w:rsidR="009432C2" w:rsidRPr="00006732">
        <w:rPr>
          <w:sz w:val="24"/>
          <w:szCs w:val="24"/>
        </w:rPr>
        <w:t>Exempt</w:t>
      </w:r>
      <w:r w:rsidR="009432C2">
        <w:rPr>
          <w:rFonts w:eastAsia="Times New Roman" w:cs="Arial"/>
          <w:b/>
          <w:bCs/>
          <w:sz w:val="24"/>
          <w:szCs w:val="24"/>
        </w:rPr>
        <w:t xml:space="preserve"> </w:t>
      </w:r>
    </w:p>
    <w:p w:rsidR="00EE7A76" w:rsidRPr="009432C2" w:rsidRDefault="00EE7A76" w:rsidP="006B4FD7">
      <w:pPr>
        <w:spacing w:after="0" w:line="240" w:lineRule="auto"/>
        <w:jc w:val="both"/>
        <w:rPr>
          <w:rFonts w:eastAsia="Times New Roman" w:cs="Arial"/>
          <w:b/>
          <w:sz w:val="24"/>
          <w:szCs w:val="24"/>
        </w:rPr>
      </w:pPr>
      <w:r w:rsidRPr="0034288A">
        <w:rPr>
          <w:rFonts w:eastAsia="Times New Roman" w:cs="Arial"/>
          <w:b/>
          <w:bCs/>
          <w:sz w:val="24"/>
          <w:szCs w:val="24"/>
        </w:rPr>
        <w:t>POSITION:</w:t>
      </w:r>
      <w:r w:rsidRPr="0034288A">
        <w:rPr>
          <w:rFonts w:eastAsia="Times New Roman" w:cs="Arial"/>
          <w:b/>
          <w:sz w:val="24"/>
          <w:szCs w:val="24"/>
        </w:rPr>
        <w:t> </w:t>
      </w:r>
      <w:r w:rsidR="005459D8">
        <w:rPr>
          <w:rFonts w:ascii="Arial Black" w:eastAsia="Times New Roman" w:hAnsi="Arial Black" w:cs="Arial"/>
          <w:b/>
          <w:sz w:val="32"/>
          <w:szCs w:val="32"/>
        </w:rPr>
        <w:t>Early Head Start</w:t>
      </w:r>
      <w:r w:rsidR="00F0659B" w:rsidRPr="00A86F30">
        <w:rPr>
          <w:rFonts w:ascii="Arial Black" w:eastAsia="Times New Roman" w:hAnsi="Arial Black" w:cs="Arial"/>
          <w:b/>
          <w:sz w:val="32"/>
          <w:szCs w:val="32"/>
        </w:rPr>
        <w:t xml:space="preserve"> </w:t>
      </w:r>
      <w:r w:rsidR="006B4FD7">
        <w:rPr>
          <w:rFonts w:ascii="Arial Black" w:eastAsia="Times New Roman" w:hAnsi="Arial Black" w:cs="Arial"/>
          <w:b/>
          <w:sz w:val="32"/>
          <w:szCs w:val="32"/>
        </w:rPr>
        <w:t xml:space="preserve">Lead </w:t>
      </w:r>
      <w:r w:rsidR="00F0659B" w:rsidRPr="00A86F30">
        <w:rPr>
          <w:rFonts w:ascii="Arial Black" w:eastAsia="Times New Roman" w:hAnsi="Arial Black" w:cs="Arial"/>
          <w:b/>
          <w:sz w:val="32"/>
          <w:szCs w:val="32"/>
        </w:rPr>
        <w:t>Teacher</w:t>
      </w:r>
      <w:r w:rsidR="00F25329">
        <w:rPr>
          <w:rFonts w:ascii="Arial Black" w:eastAsia="Times New Roman" w:hAnsi="Arial Black" w:cs="Arial"/>
          <w:b/>
          <w:sz w:val="32"/>
          <w:szCs w:val="32"/>
        </w:rPr>
        <w:t xml:space="preserve"> </w:t>
      </w:r>
      <w:r w:rsidR="006B4FD7">
        <w:rPr>
          <w:rFonts w:ascii="Arial Black" w:eastAsia="Times New Roman" w:hAnsi="Arial Black" w:cs="Arial"/>
          <w:b/>
          <w:sz w:val="24"/>
          <w:szCs w:val="24"/>
        </w:rPr>
        <w:tab/>
      </w:r>
      <w:r w:rsidRPr="0034288A">
        <w:rPr>
          <w:rFonts w:eastAsia="Times New Roman" w:cs="Arial"/>
          <w:b/>
          <w:bCs/>
          <w:sz w:val="24"/>
          <w:szCs w:val="24"/>
        </w:rPr>
        <w:t>PROGRAM:</w:t>
      </w:r>
      <w:r w:rsidRPr="0034288A">
        <w:rPr>
          <w:rFonts w:eastAsia="Times New Roman" w:cs="Arial"/>
          <w:b/>
          <w:sz w:val="24"/>
          <w:szCs w:val="24"/>
        </w:rPr>
        <w:t> </w:t>
      </w:r>
      <w:r w:rsidR="00106F69" w:rsidRPr="009432C2">
        <w:rPr>
          <w:rFonts w:eastAsia="Times New Roman" w:cs="Arial"/>
          <w:sz w:val="24"/>
          <w:szCs w:val="24"/>
        </w:rPr>
        <w:t>E</w:t>
      </w:r>
      <w:r w:rsidR="005459D8">
        <w:rPr>
          <w:rFonts w:eastAsia="Times New Roman" w:cs="Arial"/>
          <w:sz w:val="24"/>
          <w:szCs w:val="24"/>
        </w:rPr>
        <w:t>CS</w:t>
      </w:r>
    </w:p>
    <w:p w:rsidR="00F0659B" w:rsidRPr="00A86F30" w:rsidRDefault="006B4FD7" w:rsidP="00A440D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rPr>
      </w:pPr>
      <w:r>
        <w:rPr>
          <w:rFonts w:ascii="Arial Black" w:eastAsia="Times New Roman" w:hAnsi="Arial Black" w:cs="Arial"/>
          <w:b/>
          <w:bCs/>
        </w:rPr>
        <w:t>Compensation: ($30,160</w:t>
      </w:r>
      <w:r w:rsidR="00DC40BE">
        <w:rPr>
          <w:rFonts w:ascii="Arial Black" w:eastAsia="Times New Roman" w:hAnsi="Arial Black" w:cs="Arial"/>
          <w:b/>
          <w:bCs/>
        </w:rPr>
        <w:t>-$</w:t>
      </w:r>
      <w:r>
        <w:rPr>
          <w:rFonts w:ascii="Arial Black" w:eastAsia="Times New Roman" w:hAnsi="Arial Black" w:cs="Arial"/>
          <w:b/>
          <w:bCs/>
        </w:rPr>
        <w:t>39,936</w:t>
      </w:r>
      <w:r w:rsidR="00F0659B" w:rsidRPr="00A86F30">
        <w:rPr>
          <w:rFonts w:ascii="Arial Black" w:eastAsia="Times New Roman" w:hAnsi="Arial Black" w:cs="Arial"/>
          <w:b/>
          <w:bCs/>
        </w:rPr>
        <w:t>) annually based on cer</w:t>
      </w:r>
      <w:r w:rsidR="006D6E3C" w:rsidRPr="00A86F30">
        <w:rPr>
          <w:rFonts w:ascii="Arial Black" w:eastAsia="Times New Roman" w:hAnsi="Arial Black" w:cs="Arial"/>
          <w:b/>
          <w:bCs/>
        </w:rPr>
        <w:t>t</w:t>
      </w:r>
      <w:r w:rsidR="00F0659B" w:rsidRPr="00A86F30">
        <w:rPr>
          <w:rFonts w:ascii="Arial Black" w:eastAsia="Times New Roman" w:hAnsi="Arial Black" w:cs="Arial"/>
          <w:b/>
          <w:bCs/>
        </w:rPr>
        <w:t>ification</w:t>
      </w:r>
      <w:r w:rsidR="006D6E3C" w:rsidRPr="00A86F30">
        <w:rPr>
          <w:rFonts w:ascii="Arial Black" w:eastAsia="Times New Roman" w:hAnsi="Arial Black" w:cs="Arial"/>
          <w:b/>
          <w:bCs/>
        </w:rPr>
        <w:t>s</w:t>
      </w:r>
      <w:r w:rsidR="00F0659B" w:rsidRPr="00A86F30">
        <w:rPr>
          <w:rFonts w:ascii="Arial Black" w:eastAsia="Times New Roman" w:hAnsi="Arial Black" w:cs="Arial"/>
          <w:b/>
          <w:bCs/>
        </w:rPr>
        <w:t>, education and experience</w:t>
      </w:r>
    </w:p>
    <w:p w:rsidR="006D6E3C" w:rsidRPr="00A86F30" w:rsidRDefault="00DC40BE" w:rsidP="00A440D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Black" w:eastAsia="Times New Roman" w:hAnsi="Arial Black" w:cs="Arial"/>
          <w:b/>
          <w:bCs/>
          <w:sz w:val="24"/>
          <w:szCs w:val="24"/>
        </w:rPr>
      </w:pPr>
      <w:r>
        <w:rPr>
          <w:rFonts w:ascii="Arial Black" w:eastAsia="Times New Roman" w:hAnsi="Arial Black" w:cs="Arial"/>
          <w:b/>
          <w:bCs/>
          <w:sz w:val="24"/>
          <w:szCs w:val="24"/>
        </w:rPr>
        <w:t>Plus</w:t>
      </w:r>
      <w:r w:rsidR="00A86F30">
        <w:rPr>
          <w:rFonts w:ascii="Arial Black" w:eastAsia="Times New Roman" w:hAnsi="Arial Black" w:cs="Arial"/>
          <w:b/>
          <w:bCs/>
          <w:sz w:val="24"/>
          <w:szCs w:val="24"/>
        </w:rPr>
        <w:t xml:space="preserve">*** </w:t>
      </w:r>
      <w:r w:rsidR="00A66788" w:rsidRPr="00A86F30">
        <w:rPr>
          <w:rFonts w:ascii="Arial Black" w:eastAsia="Times New Roman" w:hAnsi="Arial Black" w:cs="Arial"/>
          <w:b/>
          <w:bCs/>
          <w:sz w:val="24"/>
          <w:szCs w:val="24"/>
        </w:rPr>
        <w:t>$2,000 Signing bonus (</w:t>
      </w:r>
      <w:r w:rsidR="00A66788" w:rsidRPr="00A86F30">
        <w:rPr>
          <w:rFonts w:ascii="Arial" w:eastAsia="Times New Roman" w:hAnsi="Arial" w:cs="Arial"/>
          <w:bCs/>
          <w:sz w:val="24"/>
          <w:szCs w:val="24"/>
        </w:rPr>
        <w:t xml:space="preserve">after </w:t>
      </w:r>
      <w:r w:rsidR="00A86F30" w:rsidRPr="00A86F30">
        <w:rPr>
          <w:rFonts w:ascii="Arial" w:eastAsia="Times New Roman" w:hAnsi="Arial" w:cs="Arial"/>
          <w:bCs/>
          <w:sz w:val="24"/>
          <w:szCs w:val="24"/>
        </w:rPr>
        <w:t>successful completion of 6 months</w:t>
      </w:r>
      <w:r w:rsidR="00A86F30">
        <w:rPr>
          <w:rFonts w:ascii="Arial" w:eastAsia="Times New Roman" w:hAnsi="Arial" w:cs="Arial"/>
          <w:bCs/>
          <w:sz w:val="24"/>
          <w:szCs w:val="24"/>
        </w:rPr>
        <w:t xml:space="preserve"> employment</w:t>
      </w:r>
      <w:r w:rsidR="00A86F30" w:rsidRPr="00A86F30">
        <w:rPr>
          <w:rFonts w:ascii="Arial Black" w:eastAsia="Times New Roman" w:hAnsi="Arial Black" w:cs="Arial"/>
          <w:b/>
          <w:bCs/>
          <w:sz w:val="24"/>
          <w:szCs w:val="24"/>
        </w:rPr>
        <w:t>)</w:t>
      </w:r>
      <w:r w:rsidR="00A86F30">
        <w:rPr>
          <w:rFonts w:ascii="Arial Black" w:eastAsia="Times New Roman" w:hAnsi="Arial Black" w:cs="Arial"/>
          <w:b/>
          <w:bCs/>
          <w:sz w:val="24"/>
          <w:szCs w:val="24"/>
        </w:rPr>
        <w:t xml:space="preserve"> ***</w:t>
      </w:r>
    </w:p>
    <w:p w:rsidR="00A86F30" w:rsidRPr="00A86F30" w:rsidRDefault="00A86F30" w:rsidP="00A440D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sz w:val="24"/>
          <w:szCs w:val="24"/>
        </w:rPr>
      </w:pPr>
      <w:r w:rsidRPr="00A86F30">
        <w:rPr>
          <w:rFonts w:ascii="Arial Black" w:eastAsia="Times New Roman" w:hAnsi="Arial Black" w:cs="Arial"/>
          <w:b/>
          <w:bCs/>
          <w:sz w:val="24"/>
          <w:szCs w:val="24"/>
        </w:rPr>
        <w:t>Benefits: Health, dental, vision, life insurance, 401K plan, childcare discount (</w:t>
      </w:r>
      <w:r w:rsidRPr="00A86F30">
        <w:rPr>
          <w:rFonts w:ascii="Arial" w:eastAsia="Times New Roman" w:hAnsi="Arial" w:cs="Arial"/>
          <w:bCs/>
          <w:sz w:val="24"/>
          <w:szCs w:val="24"/>
        </w:rPr>
        <w:t>before, during and after school</w:t>
      </w:r>
      <w:r w:rsidRPr="00A86F30">
        <w:rPr>
          <w:rFonts w:ascii="Arial Black" w:eastAsia="Times New Roman" w:hAnsi="Arial Black" w:cs="Arial"/>
          <w:b/>
          <w:bCs/>
          <w:sz w:val="24"/>
          <w:szCs w:val="24"/>
        </w:rPr>
        <w:t>), paid holidays, vacation</w:t>
      </w:r>
      <w:r>
        <w:rPr>
          <w:rFonts w:ascii="Arial Black" w:eastAsia="Times New Roman" w:hAnsi="Arial Black" w:cs="Arial"/>
          <w:b/>
          <w:bCs/>
          <w:sz w:val="24"/>
          <w:szCs w:val="24"/>
        </w:rPr>
        <w:t xml:space="preserve"> pay</w:t>
      </w:r>
      <w:r w:rsidRPr="00A86F30">
        <w:rPr>
          <w:rFonts w:ascii="Arial Black" w:eastAsia="Times New Roman" w:hAnsi="Arial Black" w:cs="Arial"/>
          <w:b/>
          <w:bCs/>
          <w:sz w:val="24"/>
          <w:szCs w:val="24"/>
        </w:rPr>
        <w:t xml:space="preserve">, sick </w:t>
      </w:r>
      <w:r>
        <w:rPr>
          <w:rFonts w:ascii="Arial Black" w:eastAsia="Times New Roman" w:hAnsi="Arial Black" w:cs="Arial"/>
          <w:b/>
          <w:bCs/>
          <w:sz w:val="24"/>
          <w:szCs w:val="24"/>
        </w:rPr>
        <w:t xml:space="preserve">pay </w:t>
      </w:r>
      <w:r w:rsidRPr="00A86F30">
        <w:rPr>
          <w:rFonts w:ascii="Arial Black" w:eastAsia="Times New Roman" w:hAnsi="Arial Black" w:cs="Arial"/>
          <w:b/>
          <w:bCs/>
          <w:sz w:val="24"/>
          <w:szCs w:val="24"/>
        </w:rPr>
        <w:t>and personal days, employ</w:t>
      </w:r>
      <w:r>
        <w:rPr>
          <w:rFonts w:ascii="Arial Black" w:eastAsia="Times New Roman" w:hAnsi="Arial Black" w:cs="Arial"/>
          <w:b/>
          <w:bCs/>
          <w:sz w:val="24"/>
          <w:szCs w:val="24"/>
        </w:rPr>
        <w:t xml:space="preserve">ee assistance program, course </w:t>
      </w:r>
      <w:r w:rsidRPr="00A86F30">
        <w:rPr>
          <w:rFonts w:ascii="Arial Black" w:eastAsia="Times New Roman" w:hAnsi="Arial Black" w:cs="Arial"/>
          <w:b/>
          <w:bCs/>
          <w:sz w:val="24"/>
          <w:szCs w:val="24"/>
        </w:rPr>
        <w:t xml:space="preserve">reimbursement, </w:t>
      </w:r>
      <w:r>
        <w:rPr>
          <w:rFonts w:ascii="Arial Black" w:eastAsia="Times New Roman" w:hAnsi="Arial Black" w:cs="Arial"/>
          <w:b/>
          <w:bCs/>
          <w:sz w:val="24"/>
          <w:szCs w:val="24"/>
        </w:rPr>
        <w:t xml:space="preserve">paid </w:t>
      </w:r>
      <w:r w:rsidRPr="00A86F30">
        <w:rPr>
          <w:rFonts w:ascii="Arial Black" w:eastAsia="Times New Roman" w:hAnsi="Arial Black" w:cs="Arial"/>
          <w:b/>
          <w:bCs/>
          <w:sz w:val="24"/>
          <w:szCs w:val="24"/>
        </w:rPr>
        <w:t xml:space="preserve">professional development trainings, </w:t>
      </w:r>
      <w:r>
        <w:rPr>
          <w:rFonts w:ascii="Arial Black" w:eastAsia="Times New Roman" w:hAnsi="Arial Black" w:cs="Arial"/>
          <w:b/>
          <w:bCs/>
          <w:sz w:val="24"/>
          <w:szCs w:val="24"/>
        </w:rPr>
        <w:t xml:space="preserve">a </w:t>
      </w:r>
      <w:r w:rsidRPr="00A86F30">
        <w:rPr>
          <w:rFonts w:ascii="Arial Black" w:eastAsia="Times New Roman" w:hAnsi="Arial Black" w:cs="Arial"/>
          <w:b/>
          <w:bCs/>
          <w:sz w:val="24"/>
          <w:szCs w:val="24"/>
        </w:rPr>
        <w:t>supportive family-friendly work environment.</w:t>
      </w:r>
    </w:p>
    <w:p w:rsidR="00A66788" w:rsidRDefault="00A66788" w:rsidP="00EE7A76">
      <w:pPr>
        <w:shd w:val="clear" w:color="auto" w:fill="FFFFFF"/>
        <w:spacing w:after="0" w:line="240" w:lineRule="auto"/>
        <w:rPr>
          <w:rFonts w:eastAsia="Times New Roman" w:cs="Arial"/>
          <w:b/>
          <w:bCs/>
          <w:sz w:val="24"/>
          <w:szCs w:val="24"/>
        </w:rPr>
      </w:pPr>
    </w:p>
    <w:p w:rsidR="00A66788" w:rsidRPr="00A66788" w:rsidRDefault="00A66788" w:rsidP="00A66788">
      <w:pPr>
        <w:spacing w:after="0" w:line="240" w:lineRule="auto"/>
        <w:rPr>
          <w:rFonts w:asciiTheme="minorHAnsi" w:eastAsia="Times New Roman" w:hAnsiTheme="minorHAnsi"/>
          <w:b/>
        </w:rPr>
      </w:pPr>
      <w:r>
        <w:rPr>
          <w:rFonts w:asciiTheme="minorHAnsi" w:eastAsia="Times New Roman" w:hAnsiTheme="minorHAnsi"/>
          <w:b/>
          <w:sz w:val="24"/>
          <w:szCs w:val="20"/>
        </w:rPr>
        <w:t>NEIGHBORHOOD HOUSE HISTORY</w:t>
      </w:r>
      <w:r w:rsidRPr="00A66788">
        <w:rPr>
          <w:rFonts w:asciiTheme="minorHAnsi" w:eastAsia="Times New Roman" w:hAnsiTheme="minorHAnsi"/>
          <w:b/>
          <w:sz w:val="24"/>
          <w:szCs w:val="20"/>
        </w:rPr>
        <w:t>:</w:t>
      </w:r>
    </w:p>
    <w:p w:rsidR="00A66788" w:rsidRPr="00A66788" w:rsidRDefault="00A66788" w:rsidP="00A66788">
      <w:pPr>
        <w:spacing w:after="0" w:line="240" w:lineRule="auto"/>
        <w:rPr>
          <w:rFonts w:asciiTheme="minorHAnsi" w:eastAsia="Times New Roman" w:hAnsiTheme="minorHAnsi"/>
          <w:sz w:val="24"/>
          <w:szCs w:val="20"/>
        </w:rPr>
      </w:pPr>
      <w:r w:rsidRPr="00A66788">
        <w:rPr>
          <w:rFonts w:asciiTheme="minorHAnsi" w:eastAsia="Times New Roman" w:hAnsiTheme="minorHAnsi"/>
          <w:sz w:val="24"/>
          <w:szCs w:val="20"/>
        </w:rPr>
        <w:t>Established in 1945, the mission of Neighborhood House of Milwaukee (NH) is to build a strong community by strengthening individuals, families, and the neighborhood.  One of Milwaukee’s oldest service agencies, we are celebrating our 70</w:t>
      </w:r>
      <w:r w:rsidRPr="00A66788">
        <w:rPr>
          <w:rFonts w:asciiTheme="minorHAnsi" w:eastAsia="Times New Roman" w:hAnsiTheme="minorHAnsi"/>
          <w:sz w:val="24"/>
          <w:szCs w:val="20"/>
          <w:vertAlign w:val="superscript"/>
        </w:rPr>
        <w:t>th</w:t>
      </w:r>
      <w:r w:rsidRPr="00A66788">
        <w:rPr>
          <w:rFonts w:asciiTheme="minorHAnsi" w:eastAsia="Times New Roman" w:hAnsiTheme="minorHAnsi"/>
          <w:sz w:val="24"/>
          <w:szCs w:val="20"/>
        </w:rPr>
        <w:t xml:space="preserve"> anniversary this year.  At NH, we believe a brighter future begins with a positive vision.  Our programming opens doors for people and empowers them to improve their lives and realize their dreams.  We serve over 3,000 children and families each year. Our International Learning Center, the largest refugee education effort in the State of Wisconsin, brings important refugee, citizenship and ESL services to more than 500 individuals and their families annually.  Finally, our 93-acre nature center and preserve in the central Kettle Moraine of Dodge County is a key part of the strong environmental ethic that is part of our overall efforts.  </w:t>
      </w:r>
    </w:p>
    <w:p w:rsidR="00A66788" w:rsidRPr="00A66788" w:rsidRDefault="00A66788" w:rsidP="00A66788">
      <w:pPr>
        <w:spacing w:after="0" w:line="240" w:lineRule="auto"/>
        <w:rPr>
          <w:rFonts w:asciiTheme="minorHAnsi" w:eastAsia="Times New Roman" w:hAnsiTheme="minorHAnsi"/>
          <w:sz w:val="24"/>
          <w:szCs w:val="20"/>
        </w:rPr>
      </w:pPr>
    </w:p>
    <w:p w:rsidR="00A66788" w:rsidRPr="00A66788" w:rsidRDefault="00A66788" w:rsidP="00A66788">
      <w:pPr>
        <w:autoSpaceDE w:val="0"/>
        <w:autoSpaceDN w:val="0"/>
        <w:adjustRightInd w:val="0"/>
        <w:spacing w:after="0" w:line="240" w:lineRule="auto"/>
        <w:rPr>
          <w:rFonts w:asciiTheme="minorHAnsi" w:hAnsiTheme="minorHAnsi"/>
        </w:rPr>
      </w:pPr>
      <w:r w:rsidRPr="00A66788">
        <w:rPr>
          <w:rFonts w:asciiTheme="minorHAnsi" w:eastAsia="Times New Roman" w:hAnsiTheme="minorHAnsi"/>
          <w:sz w:val="24"/>
          <w:szCs w:val="20"/>
        </w:rPr>
        <w:t>Neighborhood House primarily serves a highly-impoverished central city neighborhood b</w:t>
      </w:r>
      <w:r w:rsidRPr="00A66788">
        <w:rPr>
          <w:rFonts w:asciiTheme="minorHAnsi" w:hAnsiTheme="minorHAnsi"/>
          <w:sz w:val="24"/>
          <w:szCs w:val="20"/>
        </w:rPr>
        <w:t>ounded by 35</w:t>
      </w:r>
      <w:r w:rsidRPr="00A66788">
        <w:rPr>
          <w:rFonts w:asciiTheme="minorHAnsi" w:hAnsiTheme="minorHAnsi"/>
          <w:sz w:val="24"/>
          <w:szCs w:val="20"/>
          <w:vertAlign w:val="superscript"/>
        </w:rPr>
        <w:t>th</w:t>
      </w:r>
      <w:r w:rsidRPr="00A66788">
        <w:rPr>
          <w:rFonts w:asciiTheme="minorHAnsi" w:hAnsiTheme="minorHAnsi"/>
          <w:sz w:val="24"/>
          <w:szCs w:val="20"/>
        </w:rPr>
        <w:t xml:space="preserve"> Street on the west, 20</w:t>
      </w:r>
      <w:r w:rsidRPr="00A66788">
        <w:rPr>
          <w:rFonts w:asciiTheme="minorHAnsi" w:hAnsiTheme="minorHAnsi"/>
          <w:sz w:val="24"/>
          <w:szCs w:val="20"/>
          <w:vertAlign w:val="superscript"/>
        </w:rPr>
        <w:t>th</w:t>
      </w:r>
      <w:r w:rsidRPr="00A66788">
        <w:rPr>
          <w:rFonts w:asciiTheme="minorHAnsi" w:hAnsiTheme="minorHAnsi"/>
          <w:sz w:val="24"/>
          <w:szCs w:val="20"/>
        </w:rPr>
        <w:t xml:space="preserve"> Street on the east, Cherry Street on the north, and </w:t>
      </w:r>
      <w:r w:rsidRPr="00A66788">
        <w:rPr>
          <w:rFonts w:asciiTheme="minorHAnsi" w:eastAsia="Times New Roman" w:hAnsiTheme="minorHAnsi"/>
          <w:sz w:val="24"/>
          <w:szCs w:val="20"/>
        </w:rPr>
        <w:t>Wisconsin Avenue on the south</w:t>
      </w:r>
      <w:r w:rsidRPr="00A66788">
        <w:rPr>
          <w:rFonts w:asciiTheme="minorHAnsi" w:hAnsiTheme="minorHAnsi"/>
          <w:sz w:val="24"/>
          <w:szCs w:val="20"/>
        </w:rPr>
        <w:t>.</w:t>
      </w:r>
      <w:r w:rsidRPr="00A66788">
        <w:rPr>
          <w:rFonts w:asciiTheme="minorHAnsi" w:eastAsia="Times New Roman" w:hAnsiTheme="minorHAnsi"/>
          <w:sz w:val="24"/>
          <w:szCs w:val="20"/>
        </w:rPr>
        <w:t xml:space="preserve"> Our services are based in our home on Richardson Place, but we also work from multiple locations in the region.  More info is available at</w:t>
      </w:r>
      <w:hyperlink r:id="rId6" w:history="1">
        <w:r w:rsidRPr="00A66788">
          <w:rPr>
            <w:rStyle w:val="Hyperlink"/>
            <w:rFonts w:asciiTheme="minorHAnsi" w:hAnsiTheme="minorHAnsi"/>
          </w:rPr>
          <w:t>www.neighborhoodhousemke.org/</w:t>
        </w:r>
      </w:hyperlink>
      <w:r w:rsidRPr="00A66788">
        <w:rPr>
          <w:rFonts w:asciiTheme="minorHAnsi" w:hAnsiTheme="minorHAnsi"/>
        </w:rPr>
        <w:t>.</w:t>
      </w:r>
    </w:p>
    <w:p w:rsidR="00A66788" w:rsidRDefault="00A66788" w:rsidP="00EE7A76">
      <w:pPr>
        <w:shd w:val="clear" w:color="auto" w:fill="FFFFFF"/>
        <w:spacing w:after="0" w:line="240" w:lineRule="auto"/>
        <w:rPr>
          <w:rFonts w:eastAsia="Times New Roman" w:cs="Arial"/>
          <w:b/>
          <w:bCs/>
          <w:sz w:val="24"/>
          <w:szCs w:val="24"/>
        </w:rPr>
      </w:pPr>
    </w:p>
    <w:p w:rsidR="00EE7A76" w:rsidRDefault="00EE7A76" w:rsidP="00EE7A76">
      <w:pPr>
        <w:shd w:val="clear" w:color="auto" w:fill="FFFFFF"/>
        <w:spacing w:after="0" w:line="240" w:lineRule="auto"/>
        <w:rPr>
          <w:sz w:val="24"/>
          <w:szCs w:val="24"/>
        </w:rPr>
      </w:pPr>
      <w:r w:rsidRPr="0034288A">
        <w:rPr>
          <w:rFonts w:eastAsia="Times New Roman" w:cs="Arial"/>
          <w:b/>
          <w:bCs/>
          <w:sz w:val="24"/>
          <w:szCs w:val="24"/>
        </w:rPr>
        <w:t>JOB PURPOSE AND REPORTING STRUCTURE:</w:t>
      </w:r>
      <w:r w:rsidRPr="0034288A">
        <w:rPr>
          <w:rFonts w:eastAsia="Times New Roman" w:cs="Arial"/>
          <w:sz w:val="24"/>
          <w:szCs w:val="24"/>
        </w:rPr>
        <w:t> </w:t>
      </w:r>
      <w:r w:rsidR="006B4FD7" w:rsidRPr="006B4FD7">
        <w:rPr>
          <w:sz w:val="24"/>
          <w:szCs w:val="24"/>
        </w:rPr>
        <w:t xml:space="preserve">Under the direction of the Early Childhood Manager, the Early Head Start Lead Teacher is responsible for providing an environment that is safe, nurturing and developmentally appropriate for children from 6 weeks of age through 3 years of age, both on an individual and group basis, within Early Head Start standards, company, state, and federal regulations, policies and procedures.  </w:t>
      </w:r>
    </w:p>
    <w:p w:rsidR="006B4FD7" w:rsidRDefault="006B4FD7" w:rsidP="00EE7A76">
      <w:pPr>
        <w:shd w:val="clear" w:color="auto" w:fill="FFFFFF"/>
        <w:spacing w:after="0" w:line="240" w:lineRule="auto"/>
        <w:rPr>
          <w:sz w:val="24"/>
          <w:szCs w:val="24"/>
        </w:rPr>
      </w:pPr>
    </w:p>
    <w:p w:rsidR="006B4FD7" w:rsidRPr="006B4FD7" w:rsidRDefault="006B4FD7" w:rsidP="006B4FD7">
      <w:pPr>
        <w:rPr>
          <w:rFonts w:asciiTheme="minorHAnsi" w:eastAsiaTheme="minorHAnsi" w:hAnsiTheme="minorHAnsi" w:cstheme="minorBidi"/>
          <w:sz w:val="24"/>
          <w:szCs w:val="24"/>
        </w:rPr>
      </w:pPr>
      <w:r w:rsidRPr="006B4FD7">
        <w:rPr>
          <w:rFonts w:asciiTheme="minorHAnsi" w:eastAsiaTheme="minorHAnsi" w:hAnsiTheme="minorHAnsi" w:cstheme="minorBidi"/>
          <w:b/>
          <w:sz w:val="24"/>
          <w:szCs w:val="24"/>
        </w:rPr>
        <w:t xml:space="preserve">SCOPE AND NATURE:  </w:t>
      </w:r>
      <w:r w:rsidRPr="006B4FD7">
        <w:rPr>
          <w:rFonts w:asciiTheme="minorHAnsi" w:eastAsiaTheme="minorHAnsi" w:hAnsiTheme="minorHAnsi" w:cstheme="minorBidi"/>
          <w:sz w:val="24"/>
          <w:szCs w:val="24"/>
        </w:rPr>
        <w:t>Individuals in this classification are responsible for planning and implementing a variety of activities for children ages 6 weeks – 3 years of age, which required knowledge of child development and programming.  The individual serving in this capacity must be able to observe and evaluate children’s progress and development, and have the capabilities to adapt activities and methods to meet each child’s individual needs.  They must be able to evaluate and respond appropriately to situations to ensure the well-being and safety of all children in their care.  The Lead Teacher must be able to communicate effectively with their supervisor, peers, teachers, parents, children, and other Neighborhood House staff.</w:t>
      </w:r>
    </w:p>
    <w:p w:rsidR="006B4FD7" w:rsidRPr="0034288A" w:rsidRDefault="006B4FD7" w:rsidP="00EE7A76">
      <w:pPr>
        <w:shd w:val="clear" w:color="auto" w:fill="FFFFFF"/>
        <w:spacing w:after="0" w:line="240" w:lineRule="auto"/>
        <w:rPr>
          <w:rFonts w:eastAsia="Times New Roman" w:cs="Arial"/>
          <w:sz w:val="24"/>
          <w:szCs w:val="24"/>
        </w:rPr>
      </w:pPr>
    </w:p>
    <w:p w:rsidR="006B4FD7" w:rsidRPr="006B4FD7" w:rsidRDefault="00EE7A76" w:rsidP="006B4FD7">
      <w:pPr>
        <w:rPr>
          <w:rFonts w:asciiTheme="minorHAnsi" w:eastAsiaTheme="minorHAnsi" w:hAnsiTheme="minorHAnsi" w:cstheme="minorBidi"/>
          <w:sz w:val="24"/>
          <w:szCs w:val="24"/>
        </w:rPr>
      </w:pPr>
      <w:r w:rsidRPr="0034288A">
        <w:rPr>
          <w:rFonts w:eastAsia="Times New Roman" w:cs="Arial"/>
          <w:b/>
          <w:bCs/>
          <w:kern w:val="36"/>
          <w:sz w:val="24"/>
          <w:szCs w:val="24"/>
        </w:rPr>
        <w:lastRenderedPageBreak/>
        <w:t xml:space="preserve">ESSENTIAL DUTIES AND </w:t>
      </w:r>
      <w:r w:rsidR="006B4FD7" w:rsidRPr="006B4FD7">
        <w:rPr>
          <w:rFonts w:asciiTheme="minorHAnsi" w:eastAsiaTheme="minorHAnsi" w:hAnsiTheme="minorHAnsi" w:cstheme="minorBidi"/>
          <w:sz w:val="24"/>
          <w:szCs w:val="24"/>
        </w:rPr>
        <w:t>(In addition to the duties listed below, they will be responsible for all other duties assigned to them)</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Maintains sight and sound supervision of all children in their care at all times.</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Implement and follow all Early Head Start Performance Standards, including health &amp; safety, school readiness, developmental screenings, and ages &amp; stages, etc.</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Conduct home visits twice a year for all Early Head Start families.</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Complete developmental screenings within two weeks of child enrollment.</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Provide the ECS Manager with weekly lesson plans for their classroom every Wednesday for the following week’s lesson.</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Post and implement a weekly age appropriate lesson plan, that uses the Creative Curriculum and STEM concepts within it.  Lesson plans should emphasis social/emotional skills, cognitive skills, artistic skills, fine and gross motor development and language development.</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Post a daily classroom schedule.</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Direct the day-to-day operations of the classroom, including the direction of teachers, students and volunteers.</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Prior to the start of the classroom day, ensure that art supplies, games, bulletin boards, and other learning materials for children’s usage is available and ready for the scheduled activity.</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Initiate and maintain communication with parents/guardians/therapists, and social workers to share information about child’s progress and needs.  This would include implementing methods of establishing a positive liaison with the above, to include conferencing, written and verbal communications.</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Become trained in and use the Teaching Strategies Gold in assessing children.  Maintain a portfolio on each child in their classroom, and schedule and meet with parents in the fall and spring to discuss their progress using the mentioned assessment tools.</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Observe children for possible signs of illness, abuse, and/or developmental delays, document these observations and report all concerns to the ECS Manager.</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Prepare and maintain records and documentation of children including health information, behavior, attendance, etc. as required by state licensing regulations and Neighborhood House policies.</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Maintain the cleanliness and orderliness of their classroom, including proper storage of food, medications, and supplies, as well as routine repair and maintenance of equipment.</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Supervise and ensure personal hygiene of children and monitor children during toileting activities.</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Distribute, document, and monitor the administration of medications to children.</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Maintains discipline and enforces the rules and regulations pertaining to the center in an appropriate, positive, and consistent manner.</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Monitor the sign in and sign out process, in order to ensure that children are signed in and out and accounted for at all times.</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Monitor meal and snack time and eat at the table with the children.  Appropriately document the number of children participating in meal and snack daily.</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Staff working with children under two years of age, must ensure that the under two intake for children within their classrooms is updated every three months.</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Assist in the training of new lead teachers and teachers.</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lastRenderedPageBreak/>
        <w:t>Be flexible to assist in all ECS and UKC classrooms, as needed.</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Attend center staff meetings and other activities as directed.</w:t>
      </w:r>
    </w:p>
    <w:p w:rsidR="006B4FD7"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Provide verification of required continuing education hours.</w:t>
      </w:r>
    </w:p>
    <w:p w:rsidR="00EE7A76" w:rsidRPr="006B4FD7" w:rsidRDefault="006B4FD7" w:rsidP="006B4FD7">
      <w:pPr>
        <w:numPr>
          <w:ilvl w:val="0"/>
          <w:numId w:val="2"/>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Plan and supervise children on field trips.</w:t>
      </w:r>
      <w:r w:rsidR="00EE7A76" w:rsidRPr="006B4FD7">
        <w:rPr>
          <w:rFonts w:eastAsia="Times New Roman" w:cs="Arial"/>
          <w:sz w:val="24"/>
          <w:szCs w:val="24"/>
        </w:rPr>
        <w:t> </w:t>
      </w:r>
    </w:p>
    <w:p w:rsidR="00D729B6" w:rsidRDefault="00EE7A76" w:rsidP="006B4FD7">
      <w:pPr>
        <w:shd w:val="clear" w:color="auto" w:fill="FFFFFF"/>
        <w:spacing w:after="0" w:line="240" w:lineRule="auto"/>
        <w:rPr>
          <w:sz w:val="24"/>
          <w:szCs w:val="24"/>
        </w:rPr>
      </w:pPr>
      <w:r w:rsidRPr="0034288A">
        <w:rPr>
          <w:rFonts w:eastAsia="Times New Roman" w:cs="Arial"/>
          <w:b/>
          <w:bCs/>
          <w:sz w:val="24"/>
          <w:szCs w:val="24"/>
        </w:rPr>
        <w:t>SUPERVISORY RESPONSIBILITIES:  </w:t>
      </w:r>
      <w:r w:rsidR="006B4FD7">
        <w:rPr>
          <w:sz w:val="24"/>
          <w:szCs w:val="24"/>
        </w:rPr>
        <w:t>May supervise and mentor those seeking degrees and developmental skills that the Lead Teacher holds.</w:t>
      </w:r>
    </w:p>
    <w:p w:rsidR="006B4FD7" w:rsidRDefault="006B4FD7" w:rsidP="006B4FD7">
      <w:pPr>
        <w:shd w:val="clear" w:color="auto" w:fill="FFFFFF"/>
        <w:spacing w:after="0" w:line="240" w:lineRule="auto"/>
        <w:rPr>
          <w:rFonts w:eastAsia="Times New Roman" w:cs="Arial"/>
          <w:bCs/>
          <w:sz w:val="24"/>
          <w:szCs w:val="24"/>
        </w:rPr>
      </w:pPr>
    </w:p>
    <w:p w:rsidR="006B4FD7" w:rsidRPr="006B4FD7" w:rsidRDefault="006B4FD7" w:rsidP="006B4FD7">
      <w:pPr>
        <w:rPr>
          <w:rFonts w:asciiTheme="minorHAnsi" w:eastAsiaTheme="minorHAnsi" w:hAnsiTheme="minorHAnsi" w:cstheme="minorBidi"/>
          <w:sz w:val="24"/>
          <w:szCs w:val="24"/>
        </w:rPr>
      </w:pPr>
      <w:r w:rsidRPr="006B4FD7">
        <w:rPr>
          <w:rFonts w:asciiTheme="minorHAnsi" w:eastAsiaTheme="minorHAnsi" w:hAnsiTheme="minorHAnsi" w:cstheme="minorBidi"/>
          <w:b/>
          <w:sz w:val="24"/>
          <w:szCs w:val="24"/>
        </w:rPr>
        <w:t xml:space="preserve">PHYSICAL DEMANDS:  </w:t>
      </w:r>
      <w:r w:rsidRPr="006B4FD7">
        <w:rPr>
          <w:rFonts w:asciiTheme="minorHAnsi" w:eastAsiaTheme="minorHAnsi" w:hAnsiTheme="minorHAnsi" w:cstheme="minorBidi"/>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B4FD7" w:rsidRPr="006B4FD7" w:rsidRDefault="006B4FD7" w:rsidP="006B4FD7">
      <w:pPr>
        <w:numPr>
          <w:ilvl w:val="0"/>
          <w:numId w:val="3"/>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While performing the duties of this job, the employee is regularly required to talk or hear.</w:t>
      </w:r>
    </w:p>
    <w:p w:rsidR="006B4FD7" w:rsidRPr="006B4FD7" w:rsidRDefault="006B4FD7" w:rsidP="006B4FD7">
      <w:pPr>
        <w:numPr>
          <w:ilvl w:val="0"/>
          <w:numId w:val="3"/>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The employee is frequently required to stand, walk, climb stairs, stoop, bend and sits on the floor.</w:t>
      </w:r>
    </w:p>
    <w:p w:rsidR="006B4FD7" w:rsidRPr="006B4FD7" w:rsidRDefault="006B4FD7" w:rsidP="006B4FD7">
      <w:pPr>
        <w:numPr>
          <w:ilvl w:val="0"/>
          <w:numId w:val="3"/>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The employee should model and participate in physical activities.</w:t>
      </w:r>
    </w:p>
    <w:p w:rsidR="006B4FD7" w:rsidRPr="006B4FD7" w:rsidRDefault="006B4FD7" w:rsidP="006B4FD7">
      <w:pPr>
        <w:numPr>
          <w:ilvl w:val="0"/>
          <w:numId w:val="3"/>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The employee must frequently lift and/or carry 15 to 50 pounds.</w:t>
      </w:r>
    </w:p>
    <w:p w:rsidR="006B4FD7" w:rsidRPr="006B4FD7" w:rsidRDefault="006B4FD7" w:rsidP="006B4FD7">
      <w:pPr>
        <w:numPr>
          <w:ilvl w:val="0"/>
          <w:numId w:val="3"/>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The individual must be able to visually focus and keep sight of all children in their care at all times.</w:t>
      </w:r>
    </w:p>
    <w:p w:rsidR="006B4FD7" w:rsidRPr="006B4FD7" w:rsidRDefault="006B4FD7" w:rsidP="006B4FD7">
      <w:pPr>
        <w:rPr>
          <w:rFonts w:asciiTheme="minorHAnsi" w:eastAsiaTheme="minorHAnsi" w:hAnsiTheme="minorHAnsi" w:cstheme="minorBidi"/>
          <w:sz w:val="24"/>
          <w:szCs w:val="24"/>
        </w:rPr>
      </w:pPr>
      <w:r w:rsidRPr="006B4FD7">
        <w:rPr>
          <w:rFonts w:asciiTheme="minorHAnsi" w:eastAsiaTheme="minorHAnsi" w:hAnsiTheme="minorHAnsi" w:cstheme="minorBidi"/>
          <w:b/>
          <w:sz w:val="24"/>
          <w:szCs w:val="24"/>
        </w:rPr>
        <w:t xml:space="preserve">WORK ENVIRONMENT:  </w:t>
      </w:r>
      <w:r w:rsidRPr="006B4FD7">
        <w:rPr>
          <w:rFonts w:asciiTheme="minorHAnsi" w:eastAsiaTheme="minorHAnsi" w:hAnsiTheme="minorHAnsi" w:cstheme="minorBidi"/>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B4FD7" w:rsidRPr="006B4FD7" w:rsidRDefault="006B4FD7" w:rsidP="006B4FD7">
      <w:pPr>
        <w:numPr>
          <w:ilvl w:val="0"/>
          <w:numId w:val="4"/>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The individual is required to work outside daily in hot and cold temperatures with the children.</w:t>
      </w:r>
    </w:p>
    <w:p w:rsidR="006B4FD7" w:rsidRPr="006B4FD7" w:rsidRDefault="006B4FD7" w:rsidP="006B4FD7">
      <w:pPr>
        <w:numPr>
          <w:ilvl w:val="0"/>
          <w:numId w:val="4"/>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 xml:space="preserve">The noise level in the classrooms can frequently be loud. </w:t>
      </w:r>
    </w:p>
    <w:p w:rsidR="006B4FD7" w:rsidRPr="006B4FD7" w:rsidRDefault="006B4FD7" w:rsidP="006B4FD7">
      <w:pPr>
        <w:numPr>
          <w:ilvl w:val="0"/>
          <w:numId w:val="4"/>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 xml:space="preserve">Temperature is generally comfortable and the lighting is adequate. </w:t>
      </w:r>
    </w:p>
    <w:p w:rsidR="006B4FD7" w:rsidRPr="006B4FD7" w:rsidRDefault="006B4FD7" w:rsidP="006B4FD7">
      <w:pPr>
        <w:numPr>
          <w:ilvl w:val="0"/>
          <w:numId w:val="4"/>
        </w:numPr>
        <w:contextualSpacing/>
        <w:rPr>
          <w:rFonts w:asciiTheme="minorHAnsi" w:eastAsiaTheme="minorHAnsi" w:hAnsiTheme="minorHAnsi" w:cstheme="minorBidi"/>
          <w:sz w:val="24"/>
          <w:szCs w:val="24"/>
        </w:rPr>
      </w:pPr>
      <w:r w:rsidRPr="006B4FD7">
        <w:rPr>
          <w:rFonts w:asciiTheme="minorHAnsi" w:eastAsiaTheme="minorHAnsi" w:hAnsiTheme="minorHAnsi" w:cstheme="minorBidi"/>
          <w:sz w:val="24"/>
          <w:szCs w:val="24"/>
        </w:rPr>
        <w:t>Furniture is tailored towards children.</w:t>
      </w:r>
    </w:p>
    <w:p w:rsidR="006B4FD7" w:rsidRPr="006B4FD7" w:rsidRDefault="006B4FD7" w:rsidP="006B4FD7">
      <w:pPr>
        <w:rPr>
          <w:rFonts w:asciiTheme="minorHAnsi" w:eastAsiaTheme="minorHAnsi" w:hAnsiTheme="minorHAnsi" w:cstheme="minorBidi"/>
          <w:b/>
          <w:sz w:val="24"/>
          <w:szCs w:val="24"/>
        </w:rPr>
      </w:pPr>
      <w:r w:rsidRPr="006B4FD7">
        <w:rPr>
          <w:rFonts w:asciiTheme="minorHAnsi" w:eastAsiaTheme="minorHAnsi" w:hAnsiTheme="minorHAnsi" w:cstheme="minorBidi"/>
          <w:b/>
          <w:sz w:val="24"/>
          <w:szCs w:val="24"/>
        </w:rPr>
        <w:t>EDUCATION AND EXPERIENCE:</w:t>
      </w:r>
    </w:p>
    <w:p w:rsidR="006B4FD7" w:rsidRPr="006B4FD7" w:rsidRDefault="006B4FD7" w:rsidP="006B4FD7">
      <w:pPr>
        <w:rPr>
          <w:rFonts w:asciiTheme="minorHAnsi" w:eastAsiaTheme="minorHAnsi" w:hAnsiTheme="minorHAnsi" w:cstheme="minorBidi"/>
          <w:b/>
          <w:sz w:val="24"/>
          <w:szCs w:val="24"/>
          <w:u w:val="single"/>
        </w:rPr>
      </w:pPr>
      <w:r w:rsidRPr="006B4FD7">
        <w:rPr>
          <w:rFonts w:asciiTheme="minorHAnsi" w:eastAsiaTheme="minorHAnsi" w:hAnsiTheme="minorHAnsi" w:cstheme="minorBidi"/>
          <w:b/>
          <w:sz w:val="24"/>
          <w:szCs w:val="24"/>
          <w:u w:val="single"/>
        </w:rPr>
        <w:t xml:space="preserve">Minimum Requirements:  </w:t>
      </w:r>
      <w:r w:rsidRPr="006B4FD7">
        <w:rPr>
          <w:rFonts w:asciiTheme="minorHAnsi" w:eastAsiaTheme="minorHAnsi" w:hAnsiTheme="minorHAnsi" w:cstheme="minorBidi"/>
          <w:sz w:val="24"/>
          <w:szCs w:val="24"/>
        </w:rPr>
        <w:t xml:space="preserve">Must be at least 18 years of age; </w:t>
      </w:r>
      <w:r w:rsidRPr="006B4FD7">
        <w:rPr>
          <w:rFonts w:asciiTheme="minorHAnsi" w:eastAsiaTheme="minorHAnsi" w:hAnsiTheme="minorHAnsi" w:cstheme="minorBidi"/>
          <w:sz w:val="24"/>
          <w:szCs w:val="24"/>
          <w:highlight w:val="green"/>
        </w:rPr>
        <w:t>hold a Level Twelve on the Registry Ladder, or Associate Degree in early childhood or related discipline, apprenticeship, or a Bachelor’s degree in another field.</w:t>
      </w:r>
      <w:r w:rsidRPr="006B4FD7">
        <w:rPr>
          <w:rFonts w:asciiTheme="minorHAnsi" w:eastAsiaTheme="minorHAnsi" w:hAnsiTheme="minorHAnsi" w:cstheme="minorBidi"/>
          <w:sz w:val="24"/>
          <w:szCs w:val="24"/>
        </w:rPr>
        <w:t xml:space="preserve">  Complete Shaken Baby training prior to the first day of work.  If working with children under two years of age must have completed required infant/toddler course work, and SIDS training prior to the first day of work.  Complete Infant/Child and CPR/A</w:t>
      </w:r>
      <w:bookmarkStart w:id="0" w:name="_GoBack"/>
      <w:bookmarkEnd w:id="0"/>
      <w:r w:rsidRPr="006B4FD7">
        <w:rPr>
          <w:rFonts w:asciiTheme="minorHAnsi" w:eastAsiaTheme="minorHAnsi" w:hAnsiTheme="minorHAnsi" w:cstheme="minorBidi"/>
          <w:sz w:val="24"/>
          <w:szCs w:val="24"/>
        </w:rPr>
        <w:t>ED training within the first six months of employment.  Have a minimum of two years</w:t>
      </w:r>
      <w:r>
        <w:rPr>
          <w:rFonts w:asciiTheme="minorHAnsi" w:eastAsiaTheme="minorHAnsi" w:hAnsiTheme="minorHAnsi" w:cstheme="minorBidi"/>
          <w:sz w:val="24"/>
          <w:szCs w:val="24"/>
        </w:rPr>
        <w:t>’</w:t>
      </w:r>
      <w:r w:rsidRPr="006B4FD7">
        <w:rPr>
          <w:rFonts w:asciiTheme="minorHAnsi" w:eastAsiaTheme="minorHAnsi" w:hAnsiTheme="minorHAnsi" w:cstheme="minorBidi"/>
          <w:sz w:val="24"/>
          <w:szCs w:val="24"/>
        </w:rPr>
        <w:t xml:space="preserve"> experience as a lead teacher.  If Registry certificate is not current, must provide manager with current Registry certification within three months of employment.</w:t>
      </w:r>
    </w:p>
    <w:p w:rsidR="006F370D" w:rsidRPr="006B4FD7" w:rsidRDefault="006B4FD7" w:rsidP="006B4FD7">
      <w:pPr>
        <w:rPr>
          <w:rFonts w:asciiTheme="minorHAnsi" w:eastAsiaTheme="minorHAnsi" w:hAnsiTheme="minorHAnsi" w:cstheme="minorBidi"/>
          <w:sz w:val="24"/>
          <w:szCs w:val="24"/>
        </w:rPr>
      </w:pPr>
      <w:r w:rsidRPr="006B4FD7">
        <w:rPr>
          <w:rFonts w:asciiTheme="minorHAnsi" w:eastAsiaTheme="minorHAnsi" w:hAnsiTheme="minorHAnsi" w:cstheme="minorBidi"/>
          <w:b/>
          <w:sz w:val="24"/>
          <w:szCs w:val="24"/>
          <w:u w:val="single"/>
        </w:rPr>
        <w:t xml:space="preserve">Preferred requirements:  </w:t>
      </w:r>
      <w:r w:rsidRPr="006B4FD7">
        <w:rPr>
          <w:rFonts w:asciiTheme="minorHAnsi" w:eastAsiaTheme="minorHAnsi" w:hAnsiTheme="minorHAnsi" w:cstheme="minorBidi"/>
          <w:sz w:val="24"/>
          <w:szCs w:val="24"/>
        </w:rPr>
        <w:t>Bachelor degree in Early Childhood or related discipline.   Have relevant experience of no less than three years.  Complete WMELS and environmental rating scales training.</w:t>
      </w:r>
    </w:p>
    <w:p w:rsidR="00404744" w:rsidRDefault="006D6E3C" w:rsidP="0064620F">
      <w:pPr>
        <w:shd w:val="clear" w:color="auto" w:fill="FFFFFF"/>
        <w:spacing w:after="0" w:line="240" w:lineRule="auto"/>
        <w:rPr>
          <w:rFonts w:eastAsia="Times New Roman" w:cs="Arial"/>
          <w:b/>
          <w:sz w:val="28"/>
          <w:szCs w:val="28"/>
        </w:rPr>
      </w:pPr>
      <w:r>
        <w:rPr>
          <w:rFonts w:eastAsia="Times New Roman" w:cs="Arial"/>
          <w:sz w:val="24"/>
          <w:szCs w:val="24"/>
        </w:rPr>
        <w:t>Review full job description and/or download application</w:t>
      </w:r>
      <w:r w:rsidR="00F0659B">
        <w:rPr>
          <w:rFonts w:eastAsia="Times New Roman" w:cs="Arial"/>
          <w:sz w:val="24"/>
          <w:szCs w:val="24"/>
        </w:rPr>
        <w:t xml:space="preserve"> online at: </w:t>
      </w:r>
      <w:hyperlink r:id="rId7" w:history="1">
        <w:r w:rsidR="00BE1CFA" w:rsidRPr="007B1D99">
          <w:rPr>
            <w:rStyle w:val="Hyperlink"/>
            <w:rFonts w:eastAsia="Times New Roman" w:cs="Arial"/>
            <w:b/>
            <w:sz w:val="28"/>
            <w:szCs w:val="28"/>
          </w:rPr>
          <w:t>www.neighborhoodhousemke.org</w:t>
        </w:r>
      </w:hyperlink>
    </w:p>
    <w:p w:rsidR="00BE1CFA" w:rsidRDefault="00BE1CFA" w:rsidP="0064620F">
      <w:pPr>
        <w:shd w:val="clear" w:color="auto" w:fill="FFFFFF"/>
        <w:spacing w:after="0" w:line="240" w:lineRule="auto"/>
        <w:rPr>
          <w:rFonts w:eastAsia="Times New Roman" w:cs="Arial"/>
          <w:b/>
          <w:sz w:val="28"/>
          <w:szCs w:val="28"/>
        </w:rPr>
      </w:pPr>
    </w:p>
    <w:p w:rsidR="00BE1CFA" w:rsidRDefault="00BE1CFA" w:rsidP="0064620F">
      <w:pPr>
        <w:shd w:val="clear" w:color="auto" w:fill="FFFFFF"/>
        <w:spacing w:after="0" w:line="240" w:lineRule="auto"/>
        <w:rPr>
          <w:rFonts w:eastAsia="Times New Roman" w:cs="Arial"/>
          <w:sz w:val="24"/>
          <w:szCs w:val="24"/>
        </w:rPr>
      </w:pPr>
      <w:r w:rsidRPr="00BE1CFA">
        <w:rPr>
          <w:rFonts w:eastAsia="Times New Roman" w:cs="Arial"/>
          <w:b/>
          <w:sz w:val="28"/>
          <w:szCs w:val="28"/>
          <w:highlight w:val="yellow"/>
        </w:rPr>
        <w:t xml:space="preserve">If interested, please email resume and letter of intent to Phan Sanford, Early Childhood Service Manager, at </w:t>
      </w:r>
      <w:hyperlink r:id="rId8" w:history="1">
        <w:r w:rsidRPr="00BE1CFA">
          <w:rPr>
            <w:rStyle w:val="Hyperlink"/>
            <w:rFonts w:eastAsia="Times New Roman" w:cs="Arial"/>
            <w:b/>
            <w:sz w:val="28"/>
            <w:szCs w:val="28"/>
            <w:highlight w:val="yellow"/>
          </w:rPr>
          <w:t>hroffice@nh-milw.org</w:t>
        </w:r>
      </w:hyperlink>
      <w:r>
        <w:rPr>
          <w:rFonts w:eastAsia="Times New Roman" w:cs="Arial"/>
          <w:b/>
          <w:sz w:val="28"/>
          <w:szCs w:val="28"/>
        </w:rPr>
        <w:t xml:space="preserve">  </w:t>
      </w:r>
    </w:p>
    <w:p w:rsidR="00F0659B" w:rsidRDefault="00F0659B" w:rsidP="0064620F">
      <w:pPr>
        <w:shd w:val="clear" w:color="auto" w:fill="FFFFFF"/>
        <w:spacing w:after="0" w:line="240" w:lineRule="auto"/>
        <w:rPr>
          <w:rFonts w:eastAsia="Times New Roman" w:cs="Arial"/>
          <w:sz w:val="24"/>
          <w:szCs w:val="24"/>
        </w:rPr>
      </w:pPr>
    </w:p>
    <w:p w:rsidR="00404744" w:rsidRPr="0034288A" w:rsidRDefault="00A440DD" w:rsidP="006D6E3C">
      <w:pPr>
        <w:shd w:val="clear" w:color="auto" w:fill="FFFFFF"/>
        <w:spacing w:after="0" w:line="240" w:lineRule="auto"/>
        <w:jc w:val="center"/>
        <w:rPr>
          <w:rFonts w:ascii="Arial" w:eastAsia="Times New Roman" w:hAnsi="Arial" w:cs="Arial"/>
          <w:color w:val="222222"/>
          <w:sz w:val="24"/>
          <w:szCs w:val="24"/>
        </w:rPr>
      </w:pPr>
      <w:r>
        <w:rPr>
          <w:rFonts w:eastAsia="Times New Roman" w:cs="Arial"/>
          <w:b/>
          <w:sz w:val="24"/>
          <w:szCs w:val="24"/>
        </w:rPr>
        <w:t>Neighborhood House is a AA and</w:t>
      </w:r>
      <w:r w:rsidR="00F0659B" w:rsidRPr="00F0659B">
        <w:rPr>
          <w:rFonts w:eastAsia="Times New Roman" w:cs="Arial"/>
          <w:b/>
          <w:sz w:val="24"/>
          <w:szCs w:val="24"/>
        </w:rPr>
        <w:t xml:space="preserve"> Equal Opportunity Employer</w:t>
      </w:r>
    </w:p>
    <w:sectPr w:rsidR="00404744" w:rsidRPr="0034288A" w:rsidSect="00F06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2A4E"/>
    <w:multiLevelType w:val="multilevel"/>
    <w:tmpl w:val="FE90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E6031"/>
    <w:multiLevelType w:val="hybridMultilevel"/>
    <w:tmpl w:val="E64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14FC0"/>
    <w:multiLevelType w:val="hybridMultilevel"/>
    <w:tmpl w:val="9626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D3C5E"/>
    <w:multiLevelType w:val="hybridMultilevel"/>
    <w:tmpl w:val="381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76"/>
    <w:rsid w:val="000106DF"/>
    <w:rsid w:val="000877F1"/>
    <w:rsid w:val="00106F69"/>
    <w:rsid w:val="001078A7"/>
    <w:rsid w:val="001659EE"/>
    <w:rsid w:val="001A0D9E"/>
    <w:rsid w:val="001B4230"/>
    <w:rsid w:val="00211B2C"/>
    <w:rsid w:val="002352F9"/>
    <w:rsid w:val="002C624A"/>
    <w:rsid w:val="002D4C66"/>
    <w:rsid w:val="00337960"/>
    <w:rsid w:val="0034288A"/>
    <w:rsid w:val="003C608A"/>
    <w:rsid w:val="00404744"/>
    <w:rsid w:val="00456F36"/>
    <w:rsid w:val="004B7BF6"/>
    <w:rsid w:val="005459D8"/>
    <w:rsid w:val="00574FC5"/>
    <w:rsid w:val="00575BAF"/>
    <w:rsid w:val="0064620F"/>
    <w:rsid w:val="006B28C1"/>
    <w:rsid w:val="006B2BF6"/>
    <w:rsid w:val="006B4FD7"/>
    <w:rsid w:val="006D6E3C"/>
    <w:rsid w:val="006F370D"/>
    <w:rsid w:val="0079582B"/>
    <w:rsid w:val="009432C2"/>
    <w:rsid w:val="00972655"/>
    <w:rsid w:val="00A440DD"/>
    <w:rsid w:val="00A64681"/>
    <w:rsid w:val="00A66788"/>
    <w:rsid w:val="00A86F30"/>
    <w:rsid w:val="00AE4E44"/>
    <w:rsid w:val="00BC3042"/>
    <w:rsid w:val="00BE1CFA"/>
    <w:rsid w:val="00C205F2"/>
    <w:rsid w:val="00CC1442"/>
    <w:rsid w:val="00D01A7B"/>
    <w:rsid w:val="00D30A7E"/>
    <w:rsid w:val="00D729B6"/>
    <w:rsid w:val="00D85991"/>
    <w:rsid w:val="00DA58BA"/>
    <w:rsid w:val="00DC40BE"/>
    <w:rsid w:val="00DD7640"/>
    <w:rsid w:val="00E02B4E"/>
    <w:rsid w:val="00E04CBE"/>
    <w:rsid w:val="00E50202"/>
    <w:rsid w:val="00E8193F"/>
    <w:rsid w:val="00EE7A76"/>
    <w:rsid w:val="00F0659B"/>
    <w:rsid w:val="00F065F3"/>
    <w:rsid w:val="00F120AD"/>
    <w:rsid w:val="00F2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0789"/>
  <w15:docId w15:val="{41FD7078-BDA3-43C0-8348-A166F442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AD"/>
    <w:pPr>
      <w:spacing w:after="200" w:line="276" w:lineRule="auto"/>
    </w:pPr>
    <w:rPr>
      <w:sz w:val="22"/>
      <w:szCs w:val="22"/>
    </w:rPr>
  </w:style>
  <w:style w:type="paragraph" w:styleId="Heading1">
    <w:name w:val="heading 1"/>
    <w:basedOn w:val="Normal"/>
    <w:link w:val="Heading1Char"/>
    <w:uiPriority w:val="9"/>
    <w:qFormat/>
    <w:rsid w:val="00EE7A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A7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E7A76"/>
  </w:style>
  <w:style w:type="character" w:customStyle="1" w:styleId="il">
    <w:name w:val="il"/>
    <w:basedOn w:val="DefaultParagraphFont"/>
    <w:rsid w:val="00EE7A76"/>
  </w:style>
  <w:style w:type="paragraph" w:styleId="NoSpacing">
    <w:name w:val="No Spacing"/>
    <w:uiPriority w:val="1"/>
    <w:qFormat/>
    <w:rsid w:val="00404744"/>
    <w:rPr>
      <w:sz w:val="22"/>
      <w:szCs w:val="22"/>
    </w:rPr>
  </w:style>
  <w:style w:type="paragraph" w:styleId="ListParagraph">
    <w:name w:val="List Paragraph"/>
    <w:basedOn w:val="Normal"/>
    <w:uiPriority w:val="34"/>
    <w:qFormat/>
    <w:rsid w:val="002C624A"/>
    <w:pPr>
      <w:ind w:left="720"/>
      <w:contextualSpacing/>
    </w:pPr>
  </w:style>
  <w:style w:type="character" w:styleId="Hyperlink">
    <w:name w:val="Hyperlink"/>
    <w:basedOn w:val="DefaultParagraphFont"/>
    <w:uiPriority w:val="99"/>
    <w:unhideWhenUsed/>
    <w:rsid w:val="00F0659B"/>
    <w:rPr>
      <w:color w:val="0000FF" w:themeColor="hyperlink"/>
      <w:u w:val="single"/>
    </w:rPr>
  </w:style>
  <w:style w:type="paragraph" w:styleId="BalloonText">
    <w:name w:val="Balloon Text"/>
    <w:basedOn w:val="Normal"/>
    <w:link w:val="BalloonTextChar"/>
    <w:uiPriority w:val="99"/>
    <w:semiHidden/>
    <w:unhideWhenUsed/>
    <w:rsid w:val="006B2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office@nh-milw.org" TargetMode="External"/><Relationship Id="rId3" Type="http://schemas.openxmlformats.org/officeDocument/2006/relationships/styles" Target="styles.xml"/><Relationship Id="rId7" Type="http://schemas.openxmlformats.org/officeDocument/2006/relationships/hyperlink" Target="http://www.neighborhoodhousemk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ighborhoodhousemk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26A1C-6A40-4C5D-BAE5-541E7262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Nong Xiong</dc:creator>
  <cp:lastModifiedBy>jerri washington</cp:lastModifiedBy>
  <cp:revision>3</cp:revision>
  <cp:lastPrinted>2019-08-30T15:24:00Z</cp:lastPrinted>
  <dcterms:created xsi:type="dcterms:W3CDTF">2019-08-14T16:55:00Z</dcterms:created>
  <dcterms:modified xsi:type="dcterms:W3CDTF">2019-08-30T15:25:00Z</dcterms:modified>
</cp:coreProperties>
</file>